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91" w:rsidRPr="00345902" w:rsidRDefault="00C26F91" w:rsidP="00C26F91">
      <w:pPr>
        <w:spacing w:line="480" w:lineRule="auto"/>
        <w:rPr>
          <w:rFonts w:ascii="Times New Roman" w:eastAsia="Calibri" w:hAnsi="Times New Roman" w:cs="Times New Roman"/>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C26F91" w:rsidP="00C26F91">
      <w:pPr>
        <w:spacing w:line="480" w:lineRule="auto"/>
        <w:jc w:val="center"/>
        <w:rPr>
          <w:rFonts w:ascii="Times New Roman" w:eastAsia="Calibri" w:hAnsi="Times New Roman" w:cs="Times New Roman"/>
          <w:b/>
        </w:rPr>
      </w:pPr>
    </w:p>
    <w:p w:rsidR="00C26F91" w:rsidRPr="0012565C" w:rsidRDefault="004C59AC" w:rsidP="00C26F91">
      <w:pPr>
        <w:spacing w:line="480" w:lineRule="auto"/>
        <w:jc w:val="center"/>
        <w:rPr>
          <w:rFonts w:ascii="Times New Roman" w:eastAsia="Calibri" w:hAnsi="Times New Roman" w:cs="Times New Roman"/>
        </w:rPr>
      </w:pPr>
      <w:r>
        <w:rPr>
          <w:rFonts w:ascii="Times New Roman" w:hAnsi="Times New Roman" w:cs="Times New Roman"/>
        </w:rPr>
        <w:t>An Analysis of Attitudes and Barriers to HIV Testing in Vermont: Implications for a State-wide Media Campaign</w:t>
      </w:r>
    </w:p>
    <w:p w:rsidR="006B75E6" w:rsidRDefault="006B75E6" w:rsidP="00C26F91">
      <w:pPr>
        <w:spacing w:line="480" w:lineRule="auto"/>
        <w:jc w:val="center"/>
        <w:rPr>
          <w:rFonts w:ascii="Times New Roman" w:hAnsi="Times New Roman" w:cs="Times New Roman"/>
        </w:rPr>
      </w:pPr>
      <w:proofErr w:type="gramStart"/>
      <w:r>
        <w:rPr>
          <w:rFonts w:ascii="Times New Roman" w:hAnsi="Times New Roman" w:cs="Times New Roman"/>
        </w:rPr>
        <w:t>by</w:t>
      </w:r>
      <w:proofErr w:type="gramEnd"/>
    </w:p>
    <w:p w:rsidR="00C26F91" w:rsidRPr="006B75E6" w:rsidRDefault="00C26F91" w:rsidP="00C26F91">
      <w:pPr>
        <w:spacing w:line="480" w:lineRule="auto"/>
        <w:jc w:val="center"/>
        <w:rPr>
          <w:rFonts w:ascii="Times New Roman" w:hAnsi="Times New Roman" w:cs="Times New Roman"/>
        </w:rPr>
      </w:pPr>
      <w:r w:rsidRPr="006B75E6">
        <w:rPr>
          <w:rFonts w:ascii="Times New Roman" w:hAnsi="Times New Roman" w:cs="Times New Roman"/>
        </w:rPr>
        <w:t xml:space="preserve">Matthew Dugan </w:t>
      </w:r>
    </w:p>
    <w:p w:rsidR="00C26F91" w:rsidRDefault="00C26F91" w:rsidP="00C26F91">
      <w:pPr>
        <w:spacing w:line="480" w:lineRule="auto"/>
        <w:jc w:val="center"/>
        <w:rPr>
          <w:rFonts w:ascii="Times New Roman" w:eastAsia="Calibri" w:hAnsi="Times New Roman" w:cs="Times New Roman"/>
        </w:rPr>
      </w:pPr>
      <w:r w:rsidRPr="006B75E6">
        <w:rPr>
          <w:rFonts w:ascii="Times New Roman" w:hAnsi="Times New Roman" w:cs="Times New Roman"/>
        </w:rPr>
        <w:t>Shadow Productions</w:t>
      </w:r>
      <w:r w:rsidR="004E47B9">
        <w:rPr>
          <w:rFonts w:ascii="Times New Roman" w:hAnsi="Times New Roman" w:cs="Times New Roman"/>
        </w:rPr>
        <w:t xml:space="preserve"> </w:t>
      </w:r>
      <w:r w:rsidRPr="006B75E6">
        <w:rPr>
          <w:rFonts w:ascii="Times New Roman" w:hAnsi="Times New Roman" w:cs="Times New Roman"/>
        </w:rPr>
        <w:t xml:space="preserve">/ </w:t>
      </w:r>
      <w:r w:rsidRPr="006B75E6">
        <w:rPr>
          <w:rFonts w:ascii="Times New Roman" w:eastAsia="Calibri" w:hAnsi="Times New Roman" w:cs="Times New Roman"/>
        </w:rPr>
        <w:t>Northern Arizona University</w:t>
      </w:r>
    </w:p>
    <w:p w:rsidR="004E47B9" w:rsidRPr="006B75E6" w:rsidRDefault="004E47B9" w:rsidP="00C26F91">
      <w:pPr>
        <w:spacing w:line="480" w:lineRule="auto"/>
        <w:jc w:val="center"/>
        <w:rPr>
          <w:rFonts w:ascii="Times New Roman" w:eastAsia="Calibri" w:hAnsi="Times New Roman" w:cs="Times New Roman"/>
        </w:rPr>
      </w:pPr>
      <w:proofErr w:type="gramStart"/>
      <w:r>
        <w:rPr>
          <w:rFonts w:ascii="Times New Roman" w:eastAsia="Calibri" w:hAnsi="Times New Roman" w:cs="Times New Roman"/>
        </w:rPr>
        <w:t>and</w:t>
      </w:r>
      <w:proofErr w:type="gramEnd"/>
    </w:p>
    <w:p w:rsidR="006B75E6" w:rsidRPr="006B75E6" w:rsidRDefault="006B75E6" w:rsidP="00C26F91">
      <w:pPr>
        <w:spacing w:line="480" w:lineRule="auto"/>
        <w:jc w:val="center"/>
        <w:rPr>
          <w:rFonts w:ascii="Times New Roman" w:eastAsia="Calibri" w:hAnsi="Times New Roman" w:cs="Times New Roman"/>
        </w:rPr>
      </w:pPr>
      <w:r w:rsidRPr="006B75E6">
        <w:rPr>
          <w:rFonts w:ascii="Times New Roman" w:eastAsia="Calibri" w:hAnsi="Times New Roman" w:cs="Times New Roman"/>
        </w:rPr>
        <w:t>Laura Umphrey, Ph.D.</w:t>
      </w:r>
    </w:p>
    <w:p w:rsidR="006B75E6" w:rsidRPr="006B75E6" w:rsidRDefault="006B75E6" w:rsidP="00C26F91">
      <w:pPr>
        <w:spacing w:line="480" w:lineRule="auto"/>
        <w:jc w:val="center"/>
        <w:rPr>
          <w:rFonts w:ascii="Times New Roman" w:eastAsia="Calibri" w:hAnsi="Times New Roman" w:cs="Times New Roman"/>
        </w:rPr>
      </w:pPr>
      <w:r w:rsidRPr="006B75E6">
        <w:rPr>
          <w:rFonts w:ascii="Times New Roman" w:eastAsia="Calibri" w:hAnsi="Times New Roman" w:cs="Times New Roman"/>
        </w:rPr>
        <w:t>Northern Arizona University</w:t>
      </w:r>
    </w:p>
    <w:p w:rsidR="006B75E6" w:rsidRPr="006B75E6" w:rsidRDefault="006B75E6" w:rsidP="00C26F91">
      <w:pPr>
        <w:spacing w:line="480" w:lineRule="auto"/>
        <w:jc w:val="center"/>
        <w:rPr>
          <w:rFonts w:ascii="Times New Roman" w:eastAsia="Calibri" w:hAnsi="Times New Roman" w:cs="Times New Roman"/>
        </w:rPr>
      </w:pPr>
    </w:p>
    <w:p w:rsidR="006B75E6" w:rsidRPr="006B75E6" w:rsidRDefault="006B75E6" w:rsidP="006B75E6">
      <w:pPr>
        <w:spacing w:line="480" w:lineRule="auto"/>
        <w:jc w:val="center"/>
        <w:rPr>
          <w:rFonts w:ascii="Times New Roman" w:hAnsi="Times New Roman"/>
          <w:sz w:val="24"/>
          <w:szCs w:val="24"/>
        </w:rPr>
      </w:pPr>
      <w:r w:rsidRPr="006B75E6">
        <w:rPr>
          <w:rFonts w:ascii="Times New Roman" w:hAnsi="Times New Roman"/>
          <w:sz w:val="24"/>
          <w:szCs w:val="24"/>
        </w:rPr>
        <w:t xml:space="preserve">Paper submitted to the National Communication Association Annual Conference, </w:t>
      </w:r>
    </w:p>
    <w:p w:rsidR="006B75E6" w:rsidRPr="006B75E6" w:rsidRDefault="006B75E6" w:rsidP="006B75E6">
      <w:pPr>
        <w:spacing w:line="480" w:lineRule="auto"/>
        <w:jc w:val="center"/>
        <w:rPr>
          <w:rFonts w:ascii="Times New Roman" w:hAnsi="Times New Roman"/>
          <w:sz w:val="24"/>
          <w:szCs w:val="24"/>
        </w:rPr>
      </w:pPr>
      <w:r w:rsidRPr="006B75E6">
        <w:rPr>
          <w:rFonts w:ascii="Times New Roman" w:hAnsi="Times New Roman"/>
          <w:sz w:val="24"/>
          <w:szCs w:val="24"/>
        </w:rPr>
        <w:t>Orlando, FL 2012.</w:t>
      </w:r>
    </w:p>
    <w:p w:rsidR="006B75E6" w:rsidRPr="006B75E6" w:rsidRDefault="006B75E6" w:rsidP="006B75E6">
      <w:pPr>
        <w:spacing w:line="480" w:lineRule="auto"/>
        <w:jc w:val="center"/>
        <w:rPr>
          <w:rFonts w:ascii="Times New Roman" w:hAnsi="Times New Roman"/>
          <w:sz w:val="24"/>
          <w:szCs w:val="24"/>
        </w:rPr>
      </w:pPr>
    </w:p>
    <w:p w:rsidR="006B75E6" w:rsidRPr="006B75E6" w:rsidRDefault="006B75E6" w:rsidP="006B75E6">
      <w:pPr>
        <w:spacing w:line="480" w:lineRule="auto"/>
        <w:jc w:val="center"/>
        <w:rPr>
          <w:rFonts w:ascii="Times New Roman" w:hAnsi="Times New Roman"/>
          <w:sz w:val="24"/>
          <w:szCs w:val="24"/>
        </w:rPr>
      </w:pPr>
    </w:p>
    <w:p w:rsidR="006B75E6" w:rsidRPr="006B75E6" w:rsidRDefault="006B75E6" w:rsidP="006B75E6">
      <w:pPr>
        <w:spacing w:line="480" w:lineRule="auto"/>
        <w:jc w:val="center"/>
        <w:rPr>
          <w:rFonts w:ascii="Times New Roman" w:hAnsi="Times New Roman"/>
          <w:sz w:val="24"/>
          <w:szCs w:val="24"/>
        </w:rPr>
      </w:pPr>
    </w:p>
    <w:p w:rsidR="006B75E6" w:rsidRPr="006B75E6" w:rsidRDefault="006B75E6" w:rsidP="006B75E6">
      <w:pPr>
        <w:rPr>
          <w:rFonts w:ascii="Times New Roman" w:hAnsi="Times New Roman"/>
          <w:sz w:val="24"/>
          <w:szCs w:val="24"/>
        </w:rPr>
      </w:pPr>
      <w:r w:rsidRPr="006B75E6">
        <w:rPr>
          <w:rFonts w:ascii="Times New Roman" w:hAnsi="Times New Roman"/>
          <w:sz w:val="24"/>
          <w:szCs w:val="24"/>
        </w:rPr>
        <w:t xml:space="preserve">Please address any correspondence to the second author: </w:t>
      </w:r>
      <w:hyperlink r:id="rId7" w:history="1">
        <w:r w:rsidRPr="006B75E6">
          <w:rPr>
            <w:rStyle w:val="Hyperlink"/>
            <w:rFonts w:ascii="Times New Roman" w:hAnsi="Times New Roman"/>
            <w:sz w:val="24"/>
            <w:szCs w:val="24"/>
          </w:rPr>
          <w:t>Laura.Umphrey@nau.edu</w:t>
        </w:r>
      </w:hyperlink>
    </w:p>
    <w:p w:rsidR="004209A3" w:rsidRPr="006B75E6" w:rsidRDefault="006B75E6" w:rsidP="006B75E6">
      <w:pPr>
        <w:rPr>
          <w:rFonts w:ascii="Times New Roman" w:hAnsi="Times New Roman" w:cs="Times New Roman"/>
        </w:rPr>
        <w:sectPr w:rsidR="004209A3" w:rsidRPr="006B75E6" w:rsidSect="000333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6B75E6">
        <w:rPr>
          <w:rFonts w:ascii="Times New Roman" w:hAnsi="Times New Roman"/>
          <w:sz w:val="24"/>
          <w:szCs w:val="24"/>
        </w:rPr>
        <w:t xml:space="preserve">This research was funded by a grant from the </w:t>
      </w:r>
      <w:r w:rsidR="00F3321B">
        <w:rPr>
          <w:rFonts w:ascii="Times New Roman" w:hAnsi="Times New Roman"/>
          <w:sz w:val="24"/>
          <w:szCs w:val="24"/>
        </w:rPr>
        <w:t xml:space="preserve">Vermont </w:t>
      </w:r>
      <w:r w:rsidRPr="006B75E6">
        <w:rPr>
          <w:rFonts w:ascii="Times New Roman" w:hAnsi="Times New Roman"/>
          <w:sz w:val="24"/>
          <w:szCs w:val="24"/>
        </w:rPr>
        <w:t>Department of Health</w:t>
      </w:r>
      <w:r>
        <w:rPr>
          <w:rFonts w:ascii="Times New Roman" w:hAnsi="Times New Roman"/>
          <w:sz w:val="24"/>
          <w:szCs w:val="24"/>
        </w:rPr>
        <w:t>.</w:t>
      </w:r>
    </w:p>
    <w:p w:rsidR="006B75E6" w:rsidRDefault="006B75E6">
      <w:pPr>
        <w:rPr>
          <w:rFonts w:ascii="Times New Roman" w:hAnsi="Times New Roman" w:cs="Times New Roman"/>
          <w:b/>
        </w:rPr>
      </w:pPr>
    </w:p>
    <w:p w:rsidR="004C59AC" w:rsidRPr="004C59AC" w:rsidRDefault="004C59AC" w:rsidP="004C59AC">
      <w:pPr>
        <w:spacing w:line="480" w:lineRule="auto"/>
        <w:jc w:val="center"/>
        <w:rPr>
          <w:rFonts w:ascii="Times New Roman" w:hAnsi="Times New Roman" w:cs="Times New Roman"/>
          <w:b/>
        </w:rPr>
      </w:pPr>
      <w:r w:rsidRPr="004C59AC">
        <w:rPr>
          <w:rFonts w:ascii="Times New Roman" w:hAnsi="Times New Roman" w:cs="Times New Roman"/>
          <w:b/>
        </w:rPr>
        <w:t xml:space="preserve">An Analysis of Attitudes and Barriers to HIV Testing in Vermont: Implications for a </w:t>
      </w:r>
    </w:p>
    <w:p w:rsidR="004C59AC" w:rsidRPr="004C59AC" w:rsidRDefault="004C59AC" w:rsidP="004C59AC">
      <w:pPr>
        <w:spacing w:line="480" w:lineRule="auto"/>
        <w:jc w:val="center"/>
        <w:rPr>
          <w:rFonts w:ascii="Times New Roman" w:eastAsia="Calibri" w:hAnsi="Times New Roman" w:cs="Times New Roman"/>
          <w:b/>
        </w:rPr>
      </w:pPr>
      <w:r w:rsidRPr="004C59AC">
        <w:rPr>
          <w:rFonts w:ascii="Times New Roman" w:hAnsi="Times New Roman" w:cs="Times New Roman"/>
          <w:b/>
        </w:rPr>
        <w:t>State-wide Media Campaign</w:t>
      </w:r>
    </w:p>
    <w:p w:rsidR="006B75E6" w:rsidRPr="00B00783" w:rsidRDefault="00B00783" w:rsidP="00F363ED">
      <w:pPr>
        <w:spacing w:line="480" w:lineRule="auto"/>
        <w:ind w:firstLine="720"/>
        <w:rPr>
          <w:rFonts w:ascii="Times New Roman" w:hAnsi="Times New Roman" w:cs="Times New Roman"/>
          <w:b/>
        </w:rPr>
      </w:pPr>
      <w:r>
        <w:rPr>
          <w:rFonts w:ascii="Times New Roman" w:hAnsi="Times New Roman" w:cs="Times New Roman"/>
        </w:rPr>
        <w:t>The CDC recommends that people get tested regularl</w:t>
      </w:r>
      <w:r w:rsidR="00180622">
        <w:rPr>
          <w:rFonts w:ascii="Times New Roman" w:hAnsi="Times New Roman" w:cs="Times New Roman"/>
        </w:rPr>
        <w:t>y for HIV in order to promote early detection</w:t>
      </w:r>
      <w:r>
        <w:rPr>
          <w:rFonts w:ascii="Times New Roman" w:hAnsi="Times New Roman" w:cs="Times New Roman"/>
        </w:rPr>
        <w:t>.  Only about 45% of the population</w:t>
      </w:r>
      <w:r w:rsidR="004C59AC">
        <w:rPr>
          <w:rFonts w:ascii="Times New Roman" w:hAnsi="Times New Roman" w:cs="Times New Roman"/>
        </w:rPr>
        <w:t xml:space="preserve"> has been tested</w:t>
      </w:r>
      <w:r>
        <w:rPr>
          <w:rFonts w:ascii="Times New Roman" w:hAnsi="Times New Roman" w:cs="Times New Roman"/>
        </w:rPr>
        <w:t xml:space="preserve"> (</w:t>
      </w:r>
      <w:proofErr w:type="spellStart"/>
      <w:r w:rsidR="004C59AC" w:rsidRPr="0012565C">
        <w:rPr>
          <w:rFonts w:ascii="Times New Roman" w:hAnsi="Times New Roman" w:cs="Times New Roman"/>
        </w:rPr>
        <w:t>Maugh</w:t>
      </w:r>
      <w:proofErr w:type="spellEnd"/>
      <w:r w:rsidR="004C59AC" w:rsidRPr="0012565C">
        <w:rPr>
          <w:rFonts w:ascii="Times New Roman" w:hAnsi="Times New Roman" w:cs="Times New Roman"/>
        </w:rPr>
        <w:t>, 2010</w:t>
      </w:r>
      <w:r>
        <w:rPr>
          <w:rFonts w:ascii="Times New Roman" w:hAnsi="Times New Roman" w:cs="Times New Roman"/>
        </w:rPr>
        <w:t>). The Health Department of Vermont is interested in increasing the rate o</w:t>
      </w:r>
      <w:r w:rsidR="00F363ED">
        <w:rPr>
          <w:rFonts w:ascii="Times New Roman" w:hAnsi="Times New Roman" w:cs="Times New Roman"/>
        </w:rPr>
        <w:t>f testing for Vermont citizens.</w:t>
      </w:r>
      <w:r>
        <w:rPr>
          <w:rFonts w:ascii="Times New Roman" w:hAnsi="Times New Roman" w:cs="Times New Roman"/>
        </w:rPr>
        <w:t xml:space="preserve"> This paper presents a review of literature on testing barriers, a summary of previous campaign work on HIV and the results of a set of focus group interviews conducted</w:t>
      </w:r>
      <w:r w:rsidR="00F363ED">
        <w:rPr>
          <w:rFonts w:ascii="Times New Roman" w:hAnsi="Times New Roman" w:cs="Times New Roman"/>
        </w:rPr>
        <w:t xml:space="preserve"> with Vermont citizens</w:t>
      </w:r>
      <w:r>
        <w:rPr>
          <w:rFonts w:ascii="Times New Roman" w:hAnsi="Times New Roman" w:cs="Times New Roman"/>
        </w:rPr>
        <w:t xml:space="preserve">. </w:t>
      </w:r>
      <w:r w:rsidR="00F363ED">
        <w:rPr>
          <w:rFonts w:ascii="Times New Roman" w:hAnsi="Times New Roman" w:cs="Times New Roman"/>
        </w:rPr>
        <w:t>From the focus group data, t</w:t>
      </w:r>
      <w:r>
        <w:rPr>
          <w:rFonts w:ascii="Times New Roman" w:hAnsi="Times New Roman" w:cs="Times New Roman"/>
        </w:rPr>
        <w:t xml:space="preserve">here were 7 factors that comprised people’s attitudes toward HIV and HIV testing: stigma, location and anonymity of testing, physician initiation, type of test, lack of knowledge, financial considerations and normalizing the behavior. </w:t>
      </w:r>
      <w:r w:rsidR="00F363ED">
        <w:rPr>
          <w:rFonts w:ascii="Times New Roman" w:hAnsi="Times New Roman" w:cs="Times New Roman"/>
        </w:rPr>
        <w:t>The i</w:t>
      </w:r>
      <w:r>
        <w:rPr>
          <w:rFonts w:ascii="Times New Roman" w:hAnsi="Times New Roman" w:cs="Times New Roman"/>
        </w:rPr>
        <w:t xml:space="preserve">mplications of these results are discussed. Possible campaign strategies are presented </w:t>
      </w:r>
      <w:r w:rsidR="00F363ED">
        <w:rPr>
          <w:rFonts w:ascii="Times New Roman" w:hAnsi="Times New Roman" w:cs="Times New Roman"/>
        </w:rPr>
        <w:t xml:space="preserve">that incorporate recommendations from the </w:t>
      </w:r>
      <w:r>
        <w:rPr>
          <w:rFonts w:ascii="Times New Roman" w:hAnsi="Times New Roman" w:cs="Times New Roman"/>
        </w:rPr>
        <w:t xml:space="preserve">literature and focus group results. </w:t>
      </w:r>
    </w:p>
    <w:p w:rsidR="00B00783" w:rsidRDefault="00B00783">
      <w:pPr>
        <w:rPr>
          <w:rFonts w:ascii="Times New Roman" w:hAnsi="Times New Roman" w:cs="Times New Roman"/>
          <w:b/>
        </w:rPr>
      </w:pPr>
      <w:r>
        <w:rPr>
          <w:rFonts w:ascii="Times New Roman" w:hAnsi="Times New Roman" w:cs="Times New Roman"/>
          <w:b/>
        </w:rPr>
        <w:br w:type="page"/>
      </w:r>
    </w:p>
    <w:p w:rsidR="004C59AC" w:rsidRPr="004C59AC" w:rsidRDefault="004C59AC" w:rsidP="004C59AC">
      <w:pPr>
        <w:spacing w:line="480" w:lineRule="auto"/>
        <w:jc w:val="center"/>
        <w:rPr>
          <w:rFonts w:ascii="Times New Roman" w:hAnsi="Times New Roman" w:cs="Times New Roman"/>
          <w:b/>
        </w:rPr>
      </w:pPr>
      <w:r w:rsidRPr="004C59AC">
        <w:rPr>
          <w:rFonts w:ascii="Times New Roman" w:hAnsi="Times New Roman" w:cs="Times New Roman"/>
          <w:b/>
        </w:rPr>
        <w:lastRenderedPageBreak/>
        <w:t xml:space="preserve">An Analysis of Attitudes and Barriers to HIV Testing in Vermont: Implications for a </w:t>
      </w:r>
    </w:p>
    <w:p w:rsidR="004C59AC" w:rsidRPr="004C59AC" w:rsidRDefault="004C59AC" w:rsidP="004C59AC">
      <w:pPr>
        <w:spacing w:line="480" w:lineRule="auto"/>
        <w:jc w:val="center"/>
        <w:rPr>
          <w:rFonts w:ascii="Times New Roman" w:eastAsia="Calibri" w:hAnsi="Times New Roman" w:cs="Times New Roman"/>
          <w:b/>
        </w:rPr>
      </w:pPr>
      <w:r w:rsidRPr="004C59AC">
        <w:rPr>
          <w:rFonts w:ascii="Times New Roman" w:hAnsi="Times New Roman" w:cs="Times New Roman"/>
          <w:b/>
        </w:rPr>
        <w:t>State-wide Media Campaign</w:t>
      </w:r>
    </w:p>
    <w:p w:rsidR="008A7844" w:rsidRPr="0012565C" w:rsidRDefault="0090004F" w:rsidP="0020708D">
      <w:pPr>
        <w:spacing w:line="480" w:lineRule="auto"/>
        <w:ind w:firstLine="720"/>
        <w:rPr>
          <w:rFonts w:ascii="Times New Roman" w:hAnsi="Times New Roman" w:cs="Times New Roman"/>
        </w:rPr>
      </w:pPr>
      <w:r w:rsidRPr="0012565C">
        <w:rPr>
          <w:rFonts w:ascii="Times New Roman" w:hAnsi="Times New Roman" w:cs="Times New Roman"/>
        </w:rPr>
        <w:t>E</w:t>
      </w:r>
      <w:r w:rsidR="00C30819" w:rsidRPr="0012565C">
        <w:rPr>
          <w:rFonts w:ascii="Times New Roman" w:hAnsi="Times New Roman" w:cs="Times New Roman"/>
        </w:rPr>
        <w:t>ach year, 18,000 Am</w:t>
      </w:r>
      <w:r w:rsidR="0006092D" w:rsidRPr="0012565C">
        <w:rPr>
          <w:rFonts w:ascii="Times New Roman" w:hAnsi="Times New Roman" w:cs="Times New Roman"/>
        </w:rPr>
        <w:t>ericans perish from AIDS</w:t>
      </w:r>
      <w:r w:rsidR="00120AAD">
        <w:rPr>
          <w:rFonts w:ascii="Times New Roman" w:hAnsi="Times New Roman" w:cs="Times New Roman"/>
        </w:rPr>
        <w:t>,</w:t>
      </w:r>
      <w:r w:rsidR="00646055" w:rsidRPr="0012565C">
        <w:rPr>
          <w:rFonts w:ascii="Times New Roman" w:hAnsi="Times New Roman" w:cs="Times New Roman"/>
        </w:rPr>
        <w:t xml:space="preserve"> or acquired immune deficiency syndrome</w:t>
      </w:r>
      <w:r w:rsidR="0006092D" w:rsidRPr="0012565C">
        <w:rPr>
          <w:rFonts w:ascii="Times New Roman" w:hAnsi="Times New Roman" w:cs="Times New Roman"/>
        </w:rPr>
        <w:t xml:space="preserve">. </w:t>
      </w:r>
      <w:r w:rsidR="00C30819" w:rsidRPr="0012565C">
        <w:rPr>
          <w:rFonts w:ascii="Times New Roman" w:hAnsi="Times New Roman" w:cs="Times New Roman"/>
        </w:rPr>
        <w:t>Ap</w:t>
      </w:r>
      <w:r w:rsidR="0006092D" w:rsidRPr="0012565C">
        <w:rPr>
          <w:rFonts w:ascii="Times New Roman" w:hAnsi="Times New Roman" w:cs="Times New Roman"/>
        </w:rPr>
        <w:t xml:space="preserve">proximately one million Americans are infected with </w:t>
      </w:r>
      <w:r w:rsidR="008A7844" w:rsidRPr="0012565C">
        <w:rPr>
          <w:rFonts w:ascii="Times New Roman" w:hAnsi="Times New Roman" w:cs="Times New Roman"/>
        </w:rPr>
        <w:t>the human immunodeficiency virus (HIV),</w:t>
      </w:r>
      <w:r w:rsidR="0006092D" w:rsidRPr="0012565C">
        <w:rPr>
          <w:rFonts w:ascii="Times New Roman" w:hAnsi="Times New Roman" w:cs="Times New Roman"/>
        </w:rPr>
        <w:t xml:space="preserve"> and</w:t>
      </w:r>
      <w:r w:rsidR="008A7844" w:rsidRPr="0012565C">
        <w:rPr>
          <w:rFonts w:ascii="Times New Roman" w:hAnsi="Times New Roman" w:cs="Times New Roman"/>
        </w:rPr>
        <w:t xml:space="preserve"> of those,</w:t>
      </w:r>
      <w:r w:rsidR="0006092D" w:rsidRPr="0012565C">
        <w:rPr>
          <w:rFonts w:ascii="Times New Roman" w:hAnsi="Times New Roman" w:cs="Times New Roman"/>
        </w:rPr>
        <w:t xml:space="preserve"> a</w:t>
      </w:r>
      <w:r w:rsidR="00CB090A" w:rsidRPr="0012565C">
        <w:rPr>
          <w:rFonts w:ascii="Times New Roman" w:hAnsi="Times New Roman" w:cs="Times New Roman"/>
        </w:rPr>
        <w:t>bout</w:t>
      </w:r>
      <w:r w:rsidR="0006092D" w:rsidRPr="0012565C">
        <w:rPr>
          <w:rFonts w:ascii="Times New Roman" w:hAnsi="Times New Roman" w:cs="Times New Roman"/>
        </w:rPr>
        <w:t xml:space="preserve"> 20% are</w:t>
      </w:r>
      <w:r w:rsidR="004575A9" w:rsidRPr="0012565C">
        <w:rPr>
          <w:rFonts w:ascii="Times New Roman" w:hAnsi="Times New Roman" w:cs="Times New Roman"/>
        </w:rPr>
        <w:t xml:space="preserve"> unaware they harbor the virus</w:t>
      </w:r>
      <w:r w:rsidR="00646055" w:rsidRPr="0012565C">
        <w:rPr>
          <w:rFonts w:ascii="Times New Roman" w:hAnsi="Times New Roman" w:cs="Times New Roman"/>
        </w:rPr>
        <w:t xml:space="preserve"> (Centers for Disease Control, 2011)</w:t>
      </w:r>
      <w:r w:rsidR="004575A9" w:rsidRPr="0012565C">
        <w:rPr>
          <w:rFonts w:ascii="Times New Roman" w:hAnsi="Times New Roman" w:cs="Times New Roman"/>
        </w:rPr>
        <w:t>. HIV is particularly difficult</w:t>
      </w:r>
      <w:r w:rsidR="00A729E0" w:rsidRPr="0012565C">
        <w:rPr>
          <w:rFonts w:ascii="Times New Roman" w:hAnsi="Times New Roman" w:cs="Times New Roman"/>
        </w:rPr>
        <w:t xml:space="preserve"> </w:t>
      </w:r>
      <w:r w:rsidR="004575A9" w:rsidRPr="0012565C">
        <w:rPr>
          <w:rFonts w:ascii="Times New Roman" w:hAnsi="Times New Roman" w:cs="Times New Roman"/>
        </w:rPr>
        <w:t>because</w:t>
      </w:r>
      <w:r w:rsidR="008324D2" w:rsidRPr="0012565C">
        <w:rPr>
          <w:rFonts w:ascii="Times New Roman" w:hAnsi="Times New Roman" w:cs="Times New Roman"/>
        </w:rPr>
        <w:t>, although AIDS can develop relatively quickly,</w:t>
      </w:r>
      <w:r w:rsidR="004575A9" w:rsidRPr="0012565C">
        <w:rPr>
          <w:rFonts w:ascii="Times New Roman" w:hAnsi="Times New Roman" w:cs="Times New Roman"/>
        </w:rPr>
        <w:t xml:space="preserve"> </w:t>
      </w:r>
      <w:r w:rsidR="008324D2" w:rsidRPr="0012565C">
        <w:rPr>
          <w:rFonts w:ascii="Times New Roman" w:hAnsi="Times New Roman" w:cs="Times New Roman"/>
        </w:rPr>
        <w:t>the median time between infection and the onset of AIDS</w:t>
      </w:r>
      <w:r w:rsidR="00A729E0" w:rsidRPr="0012565C">
        <w:rPr>
          <w:rFonts w:ascii="Times New Roman" w:hAnsi="Times New Roman" w:cs="Times New Roman"/>
        </w:rPr>
        <w:t xml:space="preserve"> </w:t>
      </w:r>
      <w:r w:rsidR="008324D2" w:rsidRPr="0012565C">
        <w:rPr>
          <w:rFonts w:ascii="Times New Roman" w:hAnsi="Times New Roman" w:cs="Times New Roman"/>
        </w:rPr>
        <w:t>is 11 years</w:t>
      </w:r>
      <w:r w:rsidR="00A729E0" w:rsidRPr="0012565C">
        <w:rPr>
          <w:rFonts w:ascii="Times New Roman" w:hAnsi="Times New Roman" w:cs="Times New Roman"/>
        </w:rPr>
        <w:t xml:space="preserve"> (CDC, 2010). </w:t>
      </w:r>
      <w:r w:rsidR="0006092D" w:rsidRPr="0012565C">
        <w:rPr>
          <w:rFonts w:ascii="Times New Roman" w:hAnsi="Times New Roman" w:cs="Times New Roman"/>
        </w:rPr>
        <w:t>The Centers for Disease Control</w:t>
      </w:r>
      <w:r w:rsidR="00FB53F2" w:rsidRPr="0012565C">
        <w:rPr>
          <w:rFonts w:ascii="Times New Roman" w:hAnsi="Times New Roman" w:cs="Times New Roman"/>
        </w:rPr>
        <w:t xml:space="preserve"> (CDC)</w:t>
      </w:r>
      <w:r w:rsidR="0006092D" w:rsidRPr="0012565C">
        <w:rPr>
          <w:rFonts w:ascii="Times New Roman" w:hAnsi="Times New Roman" w:cs="Times New Roman"/>
        </w:rPr>
        <w:t xml:space="preserve"> set testing and linking infected people to care as their top goals in their HIV Prevention Strategic Plan</w:t>
      </w:r>
      <w:r w:rsidR="00E62579" w:rsidRPr="0012565C">
        <w:rPr>
          <w:rFonts w:ascii="Times New Roman" w:hAnsi="Times New Roman" w:cs="Times New Roman"/>
        </w:rPr>
        <w:t xml:space="preserve"> </w:t>
      </w:r>
      <w:r w:rsidR="00120AAD">
        <w:rPr>
          <w:rFonts w:ascii="Times New Roman" w:hAnsi="Times New Roman" w:cs="Times New Roman"/>
        </w:rPr>
        <w:t>(</w:t>
      </w:r>
      <w:r w:rsidR="00E62579" w:rsidRPr="0012565C">
        <w:rPr>
          <w:rFonts w:ascii="Times New Roman" w:hAnsi="Times New Roman" w:cs="Times New Roman"/>
        </w:rPr>
        <w:t>CDC, 2007)</w:t>
      </w:r>
      <w:r w:rsidR="0006092D" w:rsidRPr="0012565C">
        <w:rPr>
          <w:rFonts w:ascii="Times New Roman" w:hAnsi="Times New Roman" w:cs="Times New Roman"/>
        </w:rPr>
        <w:t>.</w:t>
      </w:r>
      <w:r w:rsidR="008A7844" w:rsidRPr="0012565C">
        <w:rPr>
          <w:rFonts w:ascii="Times New Roman" w:hAnsi="Times New Roman" w:cs="Times New Roman"/>
        </w:rPr>
        <w:t xml:space="preserve"> </w:t>
      </w:r>
      <w:r w:rsidR="00D367CF" w:rsidRPr="0012565C">
        <w:rPr>
          <w:rFonts w:ascii="Times New Roman" w:hAnsi="Times New Roman" w:cs="Times New Roman"/>
        </w:rPr>
        <w:t xml:space="preserve">Early detection is critical for the long-term health prospects of </w:t>
      </w:r>
      <w:r w:rsidR="0006092D" w:rsidRPr="0012565C">
        <w:rPr>
          <w:rFonts w:ascii="Times New Roman" w:hAnsi="Times New Roman" w:cs="Times New Roman"/>
        </w:rPr>
        <w:t>individuals with the virus</w:t>
      </w:r>
      <w:r w:rsidR="00DE1E66" w:rsidRPr="0012565C">
        <w:rPr>
          <w:rFonts w:ascii="Times New Roman" w:hAnsi="Times New Roman" w:cs="Times New Roman"/>
        </w:rPr>
        <w:t xml:space="preserve"> (Crum et al, 2006)</w:t>
      </w:r>
      <w:r w:rsidR="004A352F" w:rsidRPr="0012565C">
        <w:rPr>
          <w:rFonts w:ascii="Times New Roman" w:hAnsi="Times New Roman" w:cs="Times New Roman"/>
        </w:rPr>
        <w:t>, and early treatment is linked to a lower incidence of passing the virus to</w:t>
      </w:r>
      <w:bookmarkStart w:id="0" w:name="_GoBack"/>
      <w:bookmarkEnd w:id="0"/>
      <w:r w:rsidR="004A352F" w:rsidRPr="0012565C">
        <w:rPr>
          <w:rFonts w:ascii="Times New Roman" w:hAnsi="Times New Roman" w:cs="Times New Roman"/>
        </w:rPr>
        <w:t xml:space="preserve"> a partner (</w:t>
      </w:r>
      <w:r w:rsidR="00EA4FE2" w:rsidRPr="0012565C">
        <w:rPr>
          <w:rFonts w:ascii="Times New Roman" w:hAnsi="Times New Roman" w:cs="Times New Roman"/>
        </w:rPr>
        <w:t xml:space="preserve">Cohen et al, </w:t>
      </w:r>
      <w:r w:rsidR="004A352F" w:rsidRPr="0012565C">
        <w:rPr>
          <w:rFonts w:ascii="Times New Roman" w:hAnsi="Times New Roman" w:cs="Times New Roman"/>
        </w:rPr>
        <w:t>2011)</w:t>
      </w:r>
      <w:r w:rsidR="0006092D" w:rsidRPr="0012565C">
        <w:rPr>
          <w:rFonts w:ascii="Times New Roman" w:hAnsi="Times New Roman" w:cs="Times New Roman"/>
        </w:rPr>
        <w:t>.</w:t>
      </w:r>
      <w:r w:rsidR="00D367CF" w:rsidRPr="0012565C">
        <w:rPr>
          <w:rFonts w:ascii="Times New Roman" w:hAnsi="Times New Roman" w:cs="Times New Roman"/>
        </w:rPr>
        <w:t xml:space="preserve"> </w:t>
      </w:r>
      <w:r w:rsidR="0006092D" w:rsidRPr="0012565C">
        <w:rPr>
          <w:rFonts w:ascii="Times New Roman" w:hAnsi="Times New Roman" w:cs="Times New Roman"/>
        </w:rPr>
        <w:t>Regular HIV screening and detection for all but the lowest-risk individuals leads to both health and financial benefits not only for the individual, but for society</w:t>
      </w:r>
      <w:r w:rsidR="00FB53F2" w:rsidRPr="0012565C">
        <w:rPr>
          <w:rFonts w:ascii="Times New Roman" w:hAnsi="Times New Roman" w:cs="Times New Roman"/>
        </w:rPr>
        <w:t xml:space="preserve"> in general</w:t>
      </w:r>
      <w:r w:rsidR="0006092D" w:rsidRPr="0012565C">
        <w:rPr>
          <w:rFonts w:ascii="Times New Roman" w:hAnsi="Times New Roman" w:cs="Times New Roman"/>
        </w:rPr>
        <w:t xml:space="preserve"> (</w:t>
      </w:r>
      <w:proofErr w:type="spellStart"/>
      <w:r w:rsidR="0006092D" w:rsidRPr="0012565C">
        <w:rPr>
          <w:rFonts w:ascii="Times New Roman" w:hAnsi="Times New Roman" w:cs="Times New Roman"/>
        </w:rPr>
        <w:t>Paltiel</w:t>
      </w:r>
      <w:proofErr w:type="spellEnd"/>
      <w:r w:rsidR="0006092D" w:rsidRPr="0012565C">
        <w:rPr>
          <w:rFonts w:ascii="Times New Roman" w:hAnsi="Times New Roman" w:cs="Times New Roman"/>
        </w:rPr>
        <w:t xml:space="preserve"> et al, 2005). </w:t>
      </w:r>
      <w:r w:rsidR="00277E85" w:rsidRPr="0012565C">
        <w:rPr>
          <w:rFonts w:ascii="Times New Roman" w:hAnsi="Times New Roman" w:cs="Times New Roman"/>
        </w:rPr>
        <w:t>Each new AIDS case costs approximately $36</w:t>
      </w:r>
      <w:r w:rsidR="0048511B" w:rsidRPr="0012565C">
        <w:rPr>
          <w:rFonts w:ascii="Times New Roman" w:hAnsi="Times New Roman" w:cs="Times New Roman"/>
        </w:rPr>
        <w:t>0</w:t>
      </w:r>
      <w:r w:rsidR="00277E85" w:rsidRPr="0012565C">
        <w:rPr>
          <w:rFonts w:ascii="Times New Roman" w:hAnsi="Times New Roman" w:cs="Times New Roman"/>
        </w:rPr>
        <w:t xml:space="preserve">,000 </w:t>
      </w:r>
      <w:r w:rsidR="004207C0" w:rsidRPr="0012565C">
        <w:rPr>
          <w:rFonts w:ascii="Times New Roman" w:hAnsi="Times New Roman" w:cs="Times New Roman"/>
        </w:rPr>
        <w:t>over the individual’s</w:t>
      </w:r>
      <w:r w:rsidR="00277E85" w:rsidRPr="0012565C">
        <w:rPr>
          <w:rFonts w:ascii="Times New Roman" w:hAnsi="Times New Roman" w:cs="Times New Roman"/>
        </w:rPr>
        <w:t xml:space="preserve"> lifetime</w:t>
      </w:r>
      <w:r w:rsidR="0048511B" w:rsidRPr="0012565C">
        <w:rPr>
          <w:rFonts w:ascii="Times New Roman" w:hAnsi="Times New Roman" w:cs="Times New Roman"/>
        </w:rPr>
        <w:t xml:space="preserve">, and from 1991 to 2006, </w:t>
      </w:r>
      <w:r w:rsidR="00FB53F2" w:rsidRPr="0012565C">
        <w:rPr>
          <w:rFonts w:ascii="Times New Roman" w:hAnsi="Times New Roman" w:cs="Times New Roman"/>
        </w:rPr>
        <w:t>testing has</w:t>
      </w:r>
      <w:r w:rsidR="0048511B" w:rsidRPr="0012565C">
        <w:rPr>
          <w:rFonts w:ascii="Times New Roman" w:hAnsi="Times New Roman" w:cs="Times New Roman"/>
        </w:rPr>
        <w:t xml:space="preserve"> prevented more than 350,000 infections and saved more than $125 billion in medical costs</w:t>
      </w:r>
      <w:r w:rsidR="00120AAD">
        <w:rPr>
          <w:rFonts w:ascii="Times New Roman" w:hAnsi="Times New Roman" w:cs="Times New Roman"/>
        </w:rPr>
        <w:t xml:space="preserve"> (CDC 2011)</w:t>
      </w:r>
      <w:r w:rsidR="00277E85" w:rsidRPr="0012565C">
        <w:rPr>
          <w:rFonts w:ascii="Times New Roman" w:hAnsi="Times New Roman" w:cs="Times New Roman"/>
        </w:rPr>
        <w:t xml:space="preserve">. </w:t>
      </w:r>
    </w:p>
    <w:p w:rsidR="004207C0" w:rsidRPr="0012565C" w:rsidRDefault="008A7844" w:rsidP="0004583F">
      <w:pPr>
        <w:spacing w:line="480" w:lineRule="auto"/>
        <w:ind w:firstLine="720"/>
        <w:rPr>
          <w:rFonts w:ascii="Times New Roman" w:hAnsi="Times New Roman" w:cs="Times New Roman"/>
        </w:rPr>
      </w:pPr>
      <w:r w:rsidRPr="0012565C">
        <w:rPr>
          <w:rFonts w:ascii="Times New Roman" w:hAnsi="Times New Roman" w:cs="Times New Roman"/>
        </w:rPr>
        <w:t>Vermont is a small, rural</w:t>
      </w:r>
      <w:r w:rsidR="00B4605D" w:rsidRPr="0012565C">
        <w:rPr>
          <w:rFonts w:ascii="Times New Roman" w:hAnsi="Times New Roman" w:cs="Times New Roman"/>
        </w:rPr>
        <w:t xml:space="preserve"> state. Nevertheless, it is not untouched by the AIDS epidemic. </w:t>
      </w:r>
      <w:r w:rsidR="004207C0" w:rsidRPr="0012565C">
        <w:rPr>
          <w:rFonts w:ascii="Times New Roman" w:hAnsi="Times New Roman" w:cs="Times New Roman"/>
        </w:rPr>
        <w:t>According to the Vermont Department of</w:t>
      </w:r>
      <w:r w:rsidR="00FB53F2" w:rsidRPr="0012565C">
        <w:rPr>
          <w:rFonts w:ascii="Times New Roman" w:hAnsi="Times New Roman" w:cs="Times New Roman"/>
        </w:rPr>
        <w:t xml:space="preserve"> </w:t>
      </w:r>
      <w:r w:rsidR="00830A91" w:rsidRPr="0012565C">
        <w:rPr>
          <w:rFonts w:ascii="Times New Roman" w:hAnsi="Times New Roman" w:cs="Times New Roman"/>
        </w:rPr>
        <w:t>H</w:t>
      </w:r>
      <w:r w:rsidR="004207C0" w:rsidRPr="0012565C">
        <w:rPr>
          <w:rFonts w:ascii="Times New Roman" w:hAnsi="Times New Roman" w:cs="Times New Roman"/>
        </w:rPr>
        <w:t>ealth</w:t>
      </w:r>
      <w:r w:rsidR="008710C5" w:rsidRPr="0012565C">
        <w:rPr>
          <w:rFonts w:ascii="Times New Roman" w:hAnsi="Times New Roman" w:cs="Times New Roman"/>
        </w:rPr>
        <w:t xml:space="preserve"> (VDH)</w:t>
      </w:r>
      <w:r w:rsidR="004207C0" w:rsidRPr="0012565C">
        <w:rPr>
          <w:rFonts w:ascii="Times New Roman" w:hAnsi="Times New Roman" w:cs="Times New Roman"/>
        </w:rPr>
        <w:t>,</w:t>
      </w:r>
      <w:r w:rsidR="00FB53F2" w:rsidRPr="0012565C">
        <w:rPr>
          <w:rFonts w:ascii="Times New Roman" w:hAnsi="Times New Roman" w:cs="Times New Roman"/>
        </w:rPr>
        <w:t xml:space="preserve"> there </w:t>
      </w:r>
      <w:r w:rsidR="0003698F" w:rsidRPr="0012565C">
        <w:rPr>
          <w:rFonts w:ascii="Times New Roman" w:hAnsi="Times New Roman" w:cs="Times New Roman"/>
        </w:rPr>
        <w:t>are</w:t>
      </w:r>
      <w:r w:rsidR="00FB53F2" w:rsidRPr="0012565C">
        <w:rPr>
          <w:rFonts w:ascii="Times New Roman" w:hAnsi="Times New Roman" w:cs="Times New Roman"/>
        </w:rPr>
        <w:t xml:space="preserve"> up to </w:t>
      </w:r>
      <w:r w:rsidR="000517D2" w:rsidRPr="0012565C">
        <w:rPr>
          <w:rFonts w:ascii="Times New Roman" w:hAnsi="Times New Roman" w:cs="Times New Roman"/>
        </w:rPr>
        <w:t>660 HIV-infected</w:t>
      </w:r>
      <w:r w:rsidR="004207C0" w:rsidRPr="0012565C">
        <w:rPr>
          <w:rFonts w:ascii="Times New Roman" w:hAnsi="Times New Roman" w:cs="Times New Roman"/>
        </w:rPr>
        <w:t xml:space="preserve"> Vermonters</w:t>
      </w:r>
      <w:r w:rsidR="008710C5" w:rsidRPr="0012565C">
        <w:rPr>
          <w:rFonts w:ascii="Times New Roman" w:hAnsi="Times New Roman" w:cs="Times New Roman"/>
        </w:rPr>
        <w:t xml:space="preserve"> (Vermont Department of Health, 2004</w:t>
      </w:r>
      <w:r w:rsidR="00120AAD">
        <w:rPr>
          <w:rFonts w:ascii="Times New Roman" w:hAnsi="Times New Roman" w:cs="Times New Roman"/>
        </w:rPr>
        <w:t>)</w:t>
      </w:r>
      <w:r w:rsidR="004207C0" w:rsidRPr="0012565C">
        <w:rPr>
          <w:rFonts w:ascii="Times New Roman" w:hAnsi="Times New Roman" w:cs="Times New Roman"/>
        </w:rPr>
        <w:t xml:space="preserve">. At an estimated cost of $360,000 per patient, </w:t>
      </w:r>
      <w:r w:rsidR="000517D2" w:rsidRPr="0012565C">
        <w:rPr>
          <w:rFonts w:ascii="Times New Roman" w:hAnsi="Times New Roman" w:cs="Times New Roman"/>
        </w:rPr>
        <w:t>l</w:t>
      </w:r>
      <w:r w:rsidR="00120AAD">
        <w:rPr>
          <w:rFonts w:ascii="Times New Roman" w:hAnsi="Times New Roman" w:cs="Times New Roman"/>
        </w:rPr>
        <w:t>ifetime</w:t>
      </w:r>
      <w:r w:rsidR="000517D2" w:rsidRPr="0012565C">
        <w:rPr>
          <w:rFonts w:ascii="Times New Roman" w:hAnsi="Times New Roman" w:cs="Times New Roman"/>
        </w:rPr>
        <w:t xml:space="preserve"> care for these individuals </w:t>
      </w:r>
      <w:r w:rsidR="00E037DE" w:rsidRPr="0012565C">
        <w:rPr>
          <w:rFonts w:ascii="Times New Roman" w:hAnsi="Times New Roman" w:cs="Times New Roman"/>
        </w:rPr>
        <w:t xml:space="preserve">could </w:t>
      </w:r>
      <w:r w:rsidR="000517D2" w:rsidRPr="0012565C">
        <w:rPr>
          <w:rFonts w:ascii="Times New Roman" w:hAnsi="Times New Roman" w:cs="Times New Roman"/>
        </w:rPr>
        <w:t>add up to nearly $240 million. For comparison, consider that Vermont’s median</w:t>
      </w:r>
      <w:r w:rsidR="004207C0" w:rsidRPr="0012565C">
        <w:rPr>
          <w:rFonts w:ascii="Times New Roman" w:hAnsi="Times New Roman" w:cs="Times New Roman"/>
        </w:rPr>
        <w:t xml:space="preserve"> household</w:t>
      </w:r>
      <w:r w:rsidR="000517D2" w:rsidRPr="0012565C">
        <w:rPr>
          <w:rFonts w:ascii="Times New Roman" w:hAnsi="Times New Roman" w:cs="Times New Roman"/>
        </w:rPr>
        <w:t xml:space="preserve"> annual income is </w:t>
      </w:r>
      <w:r w:rsidR="00CB090A" w:rsidRPr="0012565C">
        <w:rPr>
          <w:rFonts w:ascii="Times New Roman" w:hAnsi="Times New Roman" w:cs="Times New Roman"/>
        </w:rPr>
        <w:t>$50,619</w:t>
      </w:r>
      <w:r w:rsidR="00D966AC" w:rsidRPr="0012565C">
        <w:rPr>
          <w:rFonts w:ascii="Times New Roman" w:hAnsi="Times New Roman" w:cs="Times New Roman"/>
        </w:rPr>
        <w:t xml:space="preserve"> (Kaiser Family Foundation, 2011)</w:t>
      </w:r>
      <w:r w:rsidR="00CB090A" w:rsidRPr="0012565C">
        <w:rPr>
          <w:rFonts w:ascii="Times New Roman" w:hAnsi="Times New Roman" w:cs="Times New Roman"/>
        </w:rPr>
        <w:t xml:space="preserve">, and the state’s total yearly healthcare expenditure is </w:t>
      </w:r>
      <w:r w:rsidR="000517D2" w:rsidRPr="0012565C">
        <w:rPr>
          <w:rFonts w:ascii="Times New Roman" w:hAnsi="Times New Roman" w:cs="Times New Roman"/>
        </w:rPr>
        <w:t>approximately $4 billion</w:t>
      </w:r>
      <w:r w:rsidR="00D966AC" w:rsidRPr="0012565C">
        <w:rPr>
          <w:rFonts w:ascii="Times New Roman" w:hAnsi="Times New Roman" w:cs="Times New Roman"/>
        </w:rPr>
        <w:t xml:space="preserve"> (Vermont Health Care for All, 2009)</w:t>
      </w:r>
      <w:r w:rsidR="000517D2" w:rsidRPr="0012565C">
        <w:rPr>
          <w:rFonts w:ascii="Times New Roman" w:hAnsi="Times New Roman" w:cs="Times New Roman"/>
        </w:rPr>
        <w:t>.</w:t>
      </w:r>
      <w:r w:rsidR="004207C0" w:rsidRPr="0012565C">
        <w:rPr>
          <w:rFonts w:ascii="Times New Roman" w:hAnsi="Times New Roman" w:cs="Times New Roman"/>
        </w:rPr>
        <w:t xml:space="preserve"> Clearly, for both quality-of-life and financial reasons, early detection of the virus is critical</w:t>
      </w:r>
      <w:r w:rsidR="00120AAD">
        <w:rPr>
          <w:rFonts w:ascii="Times New Roman" w:hAnsi="Times New Roman" w:cs="Times New Roman"/>
        </w:rPr>
        <w:t xml:space="preserve">. </w:t>
      </w:r>
    </w:p>
    <w:p w:rsidR="00392F85" w:rsidRPr="0012565C" w:rsidRDefault="004207C0" w:rsidP="001373D1">
      <w:pPr>
        <w:spacing w:line="480" w:lineRule="auto"/>
        <w:ind w:firstLine="720"/>
        <w:rPr>
          <w:rFonts w:ascii="Times New Roman" w:hAnsi="Times New Roman" w:cs="Times New Roman"/>
        </w:rPr>
      </w:pPr>
      <w:r w:rsidRPr="0012565C">
        <w:rPr>
          <w:rFonts w:ascii="Times New Roman" w:hAnsi="Times New Roman" w:cs="Times New Roman"/>
        </w:rPr>
        <w:t>T</w:t>
      </w:r>
      <w:r w:rsidR="008D63B7" w:rsidRPr="0012565C">
        <w:rPr>
          <w:rFonts w:ascii="Times New Roman" w:hAnsi="Times New Roman" w:cs="Times New Roman"/>
        </w:rPr>
        <w:t xml:space="preserve">here are 34 free testing sites in Vermont, meaning that distance is not a major </w:t>
      </w:r>
      <w:r w:rsidR="0008075B">
        <w:rPr>
          <w:rFonts w:ascii="Times New Roman" w:hAnsi="Times New Roman" w:cs="Times New Roman"/>
        </w:rPr>
        <w:t>obstacle</w:t>
      </w:r>
      <w:r w:rsidR="008D63B7" w:rsidRPr="0012565C">
        <w:rPr>
          <w:rFonts w:ascii="Times New Roman" w:hAnsi="Times New Roman" w:cs="Times New Roman"/>
        </w:rPr>
        <w:t xml:space="preserve"> to testing. </w:t>
      </w:r>
      <w:r w:rsidR="008710C5" w:rsidRPr="0012565C">
        <w:rPr>
          <w:rFonts w:ascii="Times New Roman" w:hAnsi="Times New Roman" w:cs="Times New Roman"/>
        </w:rPr>
        <w:t>Of these, 24</w:t>
      </w:r>
      <w:r w:rsidR="008D63B7" w:rsidRPr="0012565C">
        <w:rPr>
          <w:rFonts w:ascii="Times New Roman" w:hAnsi="Times New Roman" w:cs="Times New Roman"/>
        </w:rPr>
        <w:t xml:space="preserve"> provide anonymous testing; the remaining 10 provide </w:t>
      </w:r>
      <w:r w:rsidR="00392F85" w:rsidRPr="0012565C">
        <w:rPr>
          <w:rFonts w:ascii="Times New Roman" w:hAnsi="Times New Roman" w:cs="Times New Roman"/>
        </w:rPr>
        <w:t>confidential</w:t>
      </w:r>
      <w:r w:rsidR="008D63B7" w:rsidRPr="0012565C">
        <w:rPr>
          <w:rFonts w:ascii="Times New Roman" w:hAnsi="Times New Roman" w:cs="Times New Roman"/>
        </w:rPr>
        <w:t xml:space="preserve"> testing. “Anonymous” testing means that a patient’s name is not linked to a medical file or insurance. </w:t>
      </w:r>
      <w:r w:rsidR="00392F85" w:rsidRPr="0012565C">
        <w:rPr>
          <w:rFonts w:ascii="Times New Roman" w:hAnsi="Times New Roman" w:cs="Times New Roman"/>
        </w:rPr>
        <w:t xml:space="preserve">Rapid testing produces results in about 20 minutes, but </w:t>
      </w:r>
      <w:r w:rsidR="008710C5" w:rsidRPr="0012565C">
        <w:rPr>
          <w:rFonts w:ascii="Times New Roman" w:hAnsi="Times New Roman" w:cs="Times New Roman"/>
        </w:rPr>
        <w:t>results</w:t>
      </w:r>
      <w:r w:rsidR="00392F85" w:rsidRPr="0012565C">
        <w:rPr>
          <w:rFonts w:ascii="Times New Roman" w:hAnsi="Times New Roman" w:cs="Times New Roman"/>
        </w:rPr>
        <w:t xml:space="preserve"> are considered preliminary only. The oral swab </w:t>
      </w:r>
      <w:r w:rsidR="00392F85" w:rsidRPr="0012565C">
        <w:rPr>
          <w:rFonts w:ascii="Times New Roman" w:hAnsi="Times New Roman" w:cs="Times New Roman"/>
        </w:rPr>
        <w:lastRenderedPageBreak/>
        <w:t>test is available, although blood tests are considered more accurate</w:t>
      </w:r>
      <w:r w:rsidR="00D23830">
        <w:rPr>
          <w:rFonts w:ascii="Times New Roman" w:hAnsi="Times New Roman" w:cs="Times New Roman"/>
        </w:rPr>
        <w:t>. Should an individual test positive for the virus, it is illegal for the person’s insurance company to drop coverage; and if the individual does not have health insurance, treatment costs are covered by the state</w:t>
      </w:r>
      <w:r w:rsidR="008324D2" w:rsidRPr="0012565C">
        <w:rPr>
          <w:rFonts w:ascii="Times New Roman" w:hAnsi="Times New Roman" w:cs="Times New Roman"/>
        </w:rPr>
        <w:t xml:space="preserve"> (H. Hauser, personal communication, October 28, 2011).</w:t>
      </w:r>
    </w:p>
    <w:p w:rsidR="004207C0" w:rsidRPr="0012565C" w:rsidRDefault="00E037DE" w:rsidP="001373D1">
      <w:pPr>
        <w:spacing w:line="480" w:lineRule="auto"/>
        <w:ind w:firstLine="720"/>
        <w:rPr>
          <w:rFonts w:ascii="Times New Roman" w:hAnsi="Times New Roman" w:cs="Times New Roman"/>
        </w:rPr>
      </w:pPr>
      <w:r w:rsidRPr="0012565C">
        <w:rPr>
          <w:rFonts w:ascii="Times New Roman" w:hAnsi="Times New Roman" w:cs="Times New Roman"/>
        </w:rPr>
        <w:t>Even though</w:t>
      </w:r>
      <w:r w:rsidR="004207C0" w:rsidRPr="0012565C">
        <w:rPr>
          <w:rFonts w:ascii="Times New Roman" w:hAnsi="Times New Roman" w:cs="Times New Roman"/>
        </w:rPr>
        <w:t xml:space="preserve"> the CDC recommends that </w:t>
      </w:r>
      <w:r w:rsidR="0094728D" w:rsidRPr="0012565C">
        <w:rPr>
          <w:rFonts w:ascii="Times New Roman" w:hAnsi="Times New Roman" w:cs="Times New Roman"/>
        </w:rPr>
        <w:t xml:space="preserve">getting an </w:t>
      </w:r>
      <w:r w:rsidR="004207C0" w:rsidRPr="0012565C">
        <w:rPr>
          <w:rFonts w:ascii="Times New Roman" w:hAnsi="Times New Roman" w:cs="Times New Roman"/>
        </w:rPr>
        <w:t xml:space="preserve">HIV test should be as routine as a cholesterol </w:t>
      </w:r>
      <w:r w:rsidR="0050168F" w:rsidRPr="0012565C">
        <w:rPr>
          <w:rFonts w:ascii="Times New Roman" w:hAnsi="Times New Roman" w:cs="Times New Roman"/>
        </w:rPr>
        <w:t>screening,</w:t>
      </w:r>
      <w:r w:rsidR="004207C0" w:rsidRPr="0012565C">
        <w:rPr>
          <w:rFonts w:ascii="Times New Roman" w:hAnsi="Times New Roman" w:cs="Times New Roman"/>
        </w:rPr>
        <w:t xml:space="preserve"> only about 4</w:t>
      </w:r>
      <w:r w:rsidR="004575A9" w:rsidRPr="0012565C">
        <w:rPr>
          <w:rFonts w:ascii="Times New Roman" w:hAnsi="Times New Roman" w:cs="Times New Roman"/>
        </w:rPr>
        <w:t>5</w:t>
      </w:r>
      <w:r w:rsidR="004207C0" w:rsidRPr="0012565C">
        <w:rPr>
          <w:rFonts w:ascii="Times New Roman" w:hAnsi="Times New Roman" w:cs="Times New Roman"/>
        </w:rPr>
        <w:t>% of Americans have been tested</w:t>
      </w:r>
      <w:r w:rsidR="004575A9" w:rsidRPr="0012565C">
        <w:rPr>
          <w:rFonts w:ascii="Times New Roman" w:hAnsi="Times New Roman" w:cs="Times New Roman"/>
        </w:rPr>
        <w:t xml:space="preserve"> (</w:t>
      </w:r>
      <w:proofErr w:type="spellStart"/>
      <w:r w:rsidR="00672CB8" w:rsidRPr="0012565C">
        <w:rPr>
          <w:rFonts w:ascii="Times New Roman" w:hAnsi="Times New Roman" w:cs="Times New Roman"/>
        </w:rPr>
        <w:t>Maugh</w:t>
      </w:r>
      <w:proofErr w:type="spellEnd"/>
      <w:r w:rsidR="004575A9" w:rsidRPr="0012565C">
        <w:rPr>
          <w:rFonts w:ascii="Times New Roman" w:hAnsi="Times New Roman" w:cs="Times New Roman"/>
        </w:rPr>
        <w:t>, 2010)</w:t>
      </w:r>
      <w:r w:rsidR="0050168F" w:rsidRPr="0012565C">
        <w:rPr>
          <w:rFonts w:ascii="Times New Roman" w:hAnsi="Times New Roman" w:cs="Times New Roman"/>
        </w:rPr>
        <w:t>, and this includes tests in cases whe</w:t>
      </w:r>
      <w:r w:rsidR="00E633E1" w:rsidRPr="0012565C">
        <w:rPr>
          <w:rFonts w:ascii="Times New Roman" w:hAnsi="Times New Roman" w:cs="Times New Roman"/>
        </w:rPr>
        <w:t xml:space="preserve">rein </w:t>
      </w:r>
      <w:r w:rsidR="0050168F" w:rsidRPr="0012565C">
        <w:rPr>
          <w:rFonts w:ascii="Times New Roman" w:hAnsi="Times New Roman" w:cs="Times New Roman"/>
        </w:rPr>
        <w:t>the patient has not specifically requested an HIV test, such as blood donation or pregnancy.</w:t>
      </w:r>
      <w:r w:rsidR="004207C0" w:rsidRPr="0012565C">
        <w:rPr>
          <w:rFonts w:ascii="Times New Roman" w:hAnsi="Times New Roman" w:cs="Times New Roman"/>
        </w:rPr>
        <w:t xml:space="preserve"> </w:t>
      </w:r>
      <w:r w:rsidR="00AA57EB" w:rsidRPr="0012565C">
        <w:rPr>
          <w:rFonts w:ascii="Times New Roman" w:hAnsi="Times New Roman" w:cs="Times New Roman"/>
        </w:rPr>
        <w:t>In 2009,</w:t>
      </w:r>
      <w:r w:rsidR="002C49A6" w:rsidRPr="0012565C">
        <w:rPr>
          <w:rFonts w:ascii="Times New Roman" w:hAnsi="Times New Roman" w:cs="Times New Roman"/>
        </w:rPr>
        <w:t xml:space="preserve"> the Vermont Department of Health and the </w:t>
      </w:r>
      <w:r w:rsidR="002C49A6" w:rsidRPr="0012565C">
        <w:rPr>
          <w:rFonts w:ascii="Times New Roman" w:hAnsi="Times New Roman" w:cs="Times New Roman"/>
          <w:bCs/>
        </w:rPr>
        <w:t>Vermont HIV/AIDS Community Planning Group</w:t>
      </w:r>
      <w:r w:rsidR="002C49A6" w:rsidRPr="0012565C">
        <w:rPr>
          <w:rFonts w:ascii="Times New Roman" w:hAnsi="Times New Roman" w:cs="Times New Roman"/>
        </w:rPr>
        <w:t xml:space="preserve"> conducted </w:t>
      </w:r>
      <w:r w:rsidR="00AA57EB" w:rsidRPr="0012565C">
        <w:rPr>
          <w:rFonts w:ascii="Times New Roman" w:hAnsi="Times New Roman" w:cs="Times New Roman"/>
        </w:rPr>
        <w:t xml:space="preserve">a statewide </w:t>
      </w:r>
      <w:r w:rsidR="002C49A6" w:rsidRPr="0012565C">
        <w:rPr>
          <w:rFonts w:ascii="Times New Roman" w:hAnsi="Times New Roman" w:cs="Times New Roman"/>
        </w:rPr>
        <w:t>n</w:t>
      </w:r>
      <w:r w:rsidR="00AA57EB" w:rsidRPr="0012565C">
        <w:rPr>
          <w:rFonts w:ascii="Times New Roman" w:hAnsi="Times New Roman" w:cs="Times New Roman"/>
        </w:rPr>
        <w:t xml:space="preserve">eeds </w:t>
      </w:r>
      <w:r w:rsidR="002C49A6" w:rsidRPr="0012565C">
        <w:rPr>
          <w:rFonts w:ascii="Times New Roman" w:hAnsi="Times New Roman" w:cs="Times New Roman"/>
        </w:rPr>
        <w:t>a</w:t>
      </w:r>
      <w:r w:rsidR="00AA57EB" w:rsidRPr="0012565C">
        <w:rPr>
          <w:rFonts w:ascii="Times New Roman" w:hAnsi="Times New Roman" w:cs="Times New Roman"/>
        </w:rPr>
        <w:t xml:space="preserve">ssessment. This report concluded the following: </w:t>
      </w:r>
      <w:r w:rsidR="00913FA0">
        <w:rPr>
          <w:rFonts w:ascii="Times New Roman" w:hAnsi="Times New Roman" w:cs="Times New Roman"/>
        </w:rPr>
        <w:t>M</w:t>
      </w:r>
      <w:r w:rsidR="0094728D" w:rsidRPr="0012565C">
        <w:rPr>
          <w:rFonts w:ascii="Times New Roman" w:hAnsi="Times New Roman" w:cs="Times New Roman"/>
        </w:rPr>
        <w:t>any Vermonters are unaware that testing is free in the state; they may have access to medical care but do not seek testing because they do not identify themselves as part o</w:t>
      </w:r>
      <w:r w:rsidR="00913FA0">
        <w:rPr>
          <w:rFonts w:ascii="Times New Roman" w:hAnsi="Times New Roman" w:cs="Times New Roman"/>
        </w:rPr>
        <w:t>f a group at risk for infection. T</w:t>
      </w:r>
      <w:r w:rsidR="0094728D" w:rsidRPr="0012565C">
        <w:rPr>
          <w:rFonts w:ascii="Times New Roman" w:hAnsi="Times New Roman" w:cs="Times New Roman"/>
        </w:rPr>
        <w:t>hey identify themselves as members of high-risk groups, but avoid testing due to concerns regardin</w:t>
      </w:r>
      <w:r w:rsidR="00913FA0">
        <w:rPr>
          <w:rFonts w:ascii="Times New Roman" w:hAnsi="Times New Roman" w:cs="Times New Roman"/>
        </w:rPr>
        <w:t>g stigmatization. T</w:t>
      </w:r>
      <w:r w:rsidR="0094728D" w:rsidRPr="0012565C">
        <w:rPr>
          <w:rFonts w:ascii="Times New Roman" w:hAnsi="Times New Roman" w:cs="Times New Roman"/>
        </w:rPr>
        <w:t>hey are under the care of a doctor who does not routinely</w:t>
      </w:r>
      <w:r w:rsidR="00913FA0">
        <w:rPr>
          <w:rFonts w:ascii="Times New Roman" w:hAnsi="Times New Roman" w:cs="Times New Roman"/>
        </w:rPr>
        <w:t xml:space="preserve"> discuss or offer HIV testing. T</w:t>
      </w:r>
      <w:r w:rsidR="0094728D" w:rsidRPr="0012565C">
        <w:rPr>
          <w:rFonts w:ascii="Times New Roman" w:hAnsi="Times New Roman" w:cs="Times New Roman"/>
        </w:rPr>
        <w:t>hey lack access to health care</w:t>
      </w:r>
      <w:r w:rsidR="00EC29EF" w:rsidRPr="0012565C">
        <w:rPr>
          <w:rFonts w:ascii="Times New Roman" w:hAnsi="Times New Roman" w:cs="Times New Roman"/>
        </w:rPr>
        <w:t xml:space="preserve"> (Vermont HIV Prevention, 2010)</w:t>
      </w:r>
      <w:r w:rsidR="00120AAD">
        <w:rPr>
          <w:rFonts w:ascii="Times New Roman" w:hAnsi="Times New Roman" w:cs="Times New Roman"/>
        </w:rPr>
        <w:t xml:space="preserve">. </w:t>
      </w:r>
    </w:p>
    <w:p w:rsidR="00B00783" w:rsidRPr="0012565C" w:rsidRDefault="00AA57EB" w:rsidP="00F363ED">
      <w:pPr>
        <w:spacing w:line="480" w:lineRule="auto"/>
        <w:ind w:firstLine="720"/>
        <w:rPr>
          <w:rFonts w:ascii="Times New Roman" w:hAnsi="Times New Roman" w:cs="Times New Roman"/>
        </w:rPr>
      </w:pPr>
      <w:r w:rsidRPr="0012565C">
        <w:rPr>
          <w:rFonts w:ascii="Times New Roman" w:hAnsi="Times New Roman" w:cs="Times New Roman"/>
        </w:rPr>
        <w:t>The Vermont Department of Health</w:t>
      </w:r>
      <w:r w:rsidR="00F2039F" w:rsidRPr="0012565C">
        <w:rPr>
          <w:rFonts w:ascii="Times New Roman" w:hAnsi="Times New Roman" w:cs="Times New Roman"/>
        </w:rPr>
        <w:t xml:space="preserve"> (VDH)</w:t>
      </w:r>
      <w:r w:rsidRPr="0012565C">
        <w:rPr>
          <w:rFonts w:ascii="Times New Roman" w:hAnsi="Times New Roman" w:cs="Times New Roman"/>
        </w:rPr>
        <w:t xml:space="preserve"> </w:t>
      </w:r>
      <w:r w:rsidR="006E7A6C" w:rsidRPr="0012565C">
        <w:rPr>
          <w:rFonts w:ascii="Times New Roman" w:hAnsi="Times New Roman" w:cs="Times New Roman"/>
        </w:rPr>
        <w:t xml:space="preserve">therefore seeks </w:t>
      </w:r>
      <w:r w:rsidR="006B75E6">
        <w:rPr>
          <w:rFonts w:ascii="Times New Roman" w:hAnsi="Times New Roman" w:cs="Times New Roman"/>
        </w:rPr>
        <w:t>to develop messaging to encourage</w:t>
      </w:r>
      <w:r w:rsidR="006E7A6C" w:rsidRPr="0012565C">
        <w:rPr>
          <w:rFonts w:ascii="Times New Roman" w:hAnsi="Times New Roman" w:cs="Times New Roman"/>
        </w:rPr>
        <w:t xml:space="preserve"> different groups of Vermonters to obtain HIV testing, either for free through a testing center or through their insurance with their regular doctor. The</w:t>
      </w:r>
      <w:r w:rsidR="008710C5" w:rsidRPr="0012565C">
        <w:rPr>
          <w:rFonts w:ascii="Times New Roman" w:hAnsi="Times New Roman" w:cs="Times New Roman"/>
        </w:rPr>
        <w:t>se groups</w:t>
      </w:r>
      <w:r w:rsidR="006E7A6C" w:rsidRPr="0012565C">
        <w:rPr>
          <w:rFonts w:ascii="Times New Roman" w:hAnsi="Times New Roman" w:cs="Times New Roman"/>
        </w:rPr>
        <w:t xml:space="preserve"> include: the general Vermont population; men aged 13-24 who have sex with men (MSM); and women aged 13-24 who have sex with men. </w:t>
      </w:r>
      <w:r w:rsidR="006B75E6">
        <w:rPr>
          <w:rFonts w:ascii="Times New Roman" w:hAnsi="Times New Roman" w:cs="Times New Roman"/>
        </w:rPr>
        <w:t xml:space="preserve">This paper presents </w:t>
      </w:r>
      <w:r w:rsidR="004C59AC">
        <w:rPr>
          <w:rFonts w:ascii="Times New Roman" w:hAnsi="Times New Roman" w:cs="Times New Roman"/>
        </w:rPr>
        <w:t>the results of focus group interviews and how this data could inform a mass media campaign promoting HIV testing</w:t>
      </w:r>
      <w:r w:rsidR="006B75E6">
        <w:rPr>
          <w:rFonts w:ascii="Times New Roman" w:hAnsi="Times New Roman" w:cs="Times New Roman"/>
        </w:rPr>
        <w:t>. Formative research involved carefully analyzing the literature for barriers to testing</w:t>
      </w:r>
      <w:r w:rsidR="00533144">
        <w:rPr>
          <w:rFonts w:ascii="Times New Roman" w:hAnsi="Times New Roman" w:cs="Times New Roman"/>
        </w:rPr>
        <w:t xml:space="preserve">, reviewing relevant health-related theory, </w:t>
      </w:r>
      <w:r w:rsidR="006B75E6">
        <w:rPr>
          <w:rFonts w:ascii="Times New Roman" w:hAnsi="Times New Roman" w:cs="Times New Roman"/>
        </w:rPr>
        <w:t>and conducting a series of focus group interviews with cross-sections of Vermont citiz</w:t>
      </w:r>
      <w:r w:rsidR="00913FA0">
        <w:rPr>
          <w:rFonts w:ascii="Times New Roman" w:hAnsi="Times New Roman" w:cs="Times New Roman"/>
        </w:rPr>
        <w:t>ens</w:t>
      </w:r>
      <w:r w:rsidR="00533144">
        <w:rPr>
          <w:rFonts w:ascii="Times New Roman" w:hAnsi="Times New Roman" w:cs="Times New Roman"/>
        </w:rPr>
        <w:t xml:space="preserve"> and key informants</w:t>
      </w:r>
      <w:r w:rsidR="00913FA0">
        <w:rPr>
          <w:rFonts w:ascii="Times New Roman" w:hAnsi="Times New Roman" w:cs="Times New Roman"/>
        </w:rPr>
        <w:t xml:space="preserve">. The next section presents </w:t>
      </w:r>
      <w:r w:rsidR="006B75E6">
        <w:rPr>
          <w:rFonts w:ascii="Times New Roman" w:hAnsi="Times New Roman" w:cs="Times New Roman"/>
        </w:rPr>
        <w:t xml:space="preserve">the </w:t>
      </w:r>
      <w:r w:rsidR="00913FA0">
        <w:rPr>
          <w:rFonts w:ascii="Times New Roman" w:hAnsi="Times New Roman" w:cs="Times New Roman"/>
        </w:rPr>
        <w:t>literature</w:t>
      </w:r>
      <w:r w:rsidR="006B75E6">
        <w:rPr>
          <w:rFonts w:ascii="Times New Roman" w:hAnsi="Times New Roman" w:cs="Times New Roman"/>
        </w:rPr>
        <w:t xml:space="preserve"> on barriers to testing. </w:t>
      </w:r>
    </w:p>
    <w:p w:rsidR="00D44C4D" w:rsidRPr="00F363ED" w:rsidRDefault="006B75E6" w:rsidP="00F363ED">
      <w:pPr>
        <w:spacing w:line="480" w:lineRule="auto"/>
        <w:jc w:val="center"/>
        <w:rPr>
          <w:rFonts w:ascii="Times New Roman" w:hAnsi="Times New Roman" w:cs="Times New Roman"/>
          <w:b/>
        </w:rPr>
      </w:pPr>
      <w:r>
        <w:rPr>
          <w:rFonts w:ascii="Times New Roman" w:hAnsi="Times New Roman" w:cs="Times New Roman"/>
          <w:b/>
        </w:rPr>
        <w:t>Literature Review</w:t>
      </w:r>
    </w:p>
    <w:p w:rsidR="00176C8E" w:rsidRPr="00913FA0" w:rsidRDefault="00176C8E" w:rsidP="00913FA0">
      <w:pPr>
        <w:spacing w:line="480" w:lineRule="auto"/>
        <w:rPr>
          <w:rFonts w:ascii="Times New Roman" w:hAnsi="Times New Roman" w:cs="Times New Roman"/>
          <w:i/>
        </w:rPr>
      </w:pPr>
      <w:r w:rsidRPr="00913FA0">
        <w:rPr>
          <w:rFonts w:ascii="Times New Roman" w:hAnsi="Times New Roman" w:cs="Times New Roman"/>
          <w:i/>
        </w:rPr>
        <w:t>Factors Involved in the Decision to Test</w:t>
      </w:r>
    </w:p>
    <w:p w:rsidR="00D44C4D" w:rsidRDefault="00D44C4D" w:rsidP="00913FA0">
      <w:pPr>
        <w:spacing w:line="480" w:lineRule="auto"/>
        <w:ind w:firstLine="720"/>
        <w:rPr>
          <w:rFonts w:ascii="Times New Roman" w:hAnsi="Times New Roman" w:cs="Times New Roman"/>
        </w:rPr>
      </w:pPr>
      <w:r>
        <w:rPr>
          <w:rFonts w:ascii="Times New Roman" w:hAnsi="Times New Roman" w:cs="Times New Roman"/>
        </w:rPr>
        <w:lastRenderedPageBreak/>
        <w:t>The research on factors related to the decision to</w:t>
      </w:r>
      <w:r w:rsidR="007F51D2">
        <w:rPr>
          <w:rFonts w:ascii="Times New Roman" w:hAnsi="Times New Roman" w:cs="Times New Roman"/>
        </w:rPr>
        <w:t xml:space="preserve"> obtain an HIV-</w:t>
      </w:r>
      <w:r>
        <w:rPr>
          <w:rFonts w:ascii="Times New Roman" w:hAnsi="Times New Roman" w:cs="Times New Roman"/>
        </w:rPr>
        <w:t>test focus on issues including stigma (</w:t>
      </w:r>
      <w:r w:rsidRPr="00913FA0">
        <w:rPr>
          <w:rFonts w:ascii="Times New Roman" w:hAnsi="Times New Roman" w:cs="Times New Roman"/>
        </w:rPr>
        <w:t xml:space="preserve">Gilbert &amp; Walker, 2010; </w:t>
      </w:r>
      <w:proofErr w:type="spellStart"/>
      <w:r w:rsidRPr="00913FA0">
        <w:rPr>
          <w:rFonts w:ascii="Times New Roman" w:hAnsi="Times New Roman" w:cs="Times New Roman"/>
        </w:rPr>
        <w:t>Valdiserri</w:t>
      </w:r>
      <w:proofErr w:type="spellEnd"/>
      <w:r w:rsidRPr="00913FA0">
        <w:rPr>
          <w:rFonts w:ascii="Times New Roman" w:hAnsi="Times New Roman" w:cs="Times New Roman"/>
        </w:rPr>
        <w:t xml:space="preserve">, </w:t>
      </w:r>
      <w:proofErr w:type="spellStart"/>
      <w:r w:rsidRPr="00913FA0">
        <w:rPr>
          <w:rFonts w:ascii="Times New Roman" w:hAnsi="Times New Roman" w:cs="Times New Roman"/>
        </w:rPr>
        <w:t>Holtgrave</w:t>
      </w:r>
      <w:proofErr w:type="spellEnd"/>
      <w:r w:rsidRPr="00913FA0">
        <w:rPr>
          <w:rFonts w:ascii="Times New Roman" w:hAnsi="Times New Roman" w:cs="Times New Roman"/>
        </w:rPr>
        <w:t>, &amp; West, 1999</w:t>
      </w:r>
      <w:r>
        <w:rPr>
          <w:rFonts w:ascii="Times New Roman" w:hAnsi="Times New Roman" w:cs="Times New Roman"/>
        </w:rPr>
        <w:t>), anonymity or privacy (</w:t>
      </w:r>
      <w:proofErr w:type="spellStart"/>
      <w:r w:rsidRPr="00913FA0">
        <w:rPr>
          <w:rFonts w:ascii="Times New Roman" w:hAnsi="Times New Roman" w:cs="Times New Roman"/>
        </w:rPr>
        <w:t>ldiserri</w:t>
      </w:r>
      <w:proofErr w:type="spellEnd"/>
      <w:r w:rsidRPr="00913FA0">
        <w:rPr>
          <w:rFonts w:ascii="Times New Roman" w:hAnsi="Times New Roman" w:cs="Times New Roman"/>
        </w:rPr>
        <w:t xml:space="preserve">, </w:t>
      </w:r>
      <w:proofErr w:type="spellStart"/>
      <w:r w:rsidRPr="00913FA0">
        <w:rPr>
          <w:rFonts w:ascii="Times New Roman" w:hAnsi="Times New Roman" w:cs="Times New Roman"/>
        </w:rPr>
        <w:t>Holtgrave</w:t>
      </w:r>
      <w:proofErr w:type="spellEnd"/>
      <w:r w:rsidRPr="00913FA0">
        <w:rPr>
          <w:rFonts w:ascii="Times New Roman" w:hAnsi="Times New Roman" w:cs="Times New Roman"/>
        </w:rPr>
        <w:t>, &amp; West, 1999)</w:t>
      </w:r>
      <w:r>
        <w:rPr>
          <w:rFonts w:ascii="Times New Roman" w:hAnsi="Times New Roman" w:cs="Times New Roman"/>
        </w:rPr>
        <w:t>, and demographic factors (</w:t>
      </w:r>
      <w:r w:rsidRPr="00913FA0">
        <w:rPr>
          <w:rFonts w:ascii="Times New Roman" w:hAnsi="Times New Roman" w:cs="Times New Roman"/>
        </w:rPr>
        <w:t xml:space="preserve">Irwin, </w:t>
      </w:r>
      <w:proofErr w:type="spellStart"/>
      <w:r w:rsidRPr="00913FA0">
        <w:rPr>
          <w:rFonts w:ascii="Times New Roman" w:hAnsi="Times New Roman" w:cs="Times New Roman"/>
        </w:rPr>
        <w:t>Valdiserri</w:t>
      </w:r>
      <w:proofErr w:type="spellEnd"/>
      <w:r w:rsidRPr="00913FA0">
        <w:rPr>
          <w:rFonts w:ascii="Times New Roman" w:hAnsi="Times New Roman" w:cs="Times New Roman"/>
        </w:rPr>
        <w:t>, &amp; Holmberg, 1996</w:t>
      </w:r>
      <w:r>
        <w:rPr>
          <w:rFonts w:ascii="Times New Roman" w:hAnsi="Times New Roman" w:cs="Times New Roman"/>
        </w:rPr>
        <w:t>).</w:t>
      </w:r>
    </w:p>
    <w:p w:rsidR="00913FA0" w:rsidRDefault="004C59AC" w:rsidP="00913FA0">
      <w:pPr>
        <w:spacing w:line="480" w:lineRule="auto"/>
        <w:ind w:firstLine="720"/>
        <w:rPr>
          <w:rFonts w:ascii="Times New Roman" w:hAnsi="Times New Roman" w:cs="Times New Roman"/>
        </w:rPr>
      </w:pPr>
      <w:r>
        <w:rPr>
          <w:rFonts w:ascii="Times New Roman" w:hAnsi="Times New Roman" w:cs="Times New Roman"/>
        </w:rPr>
        <w:t xml:space="preserve">Stigma </w:t>
      </w:r>
      <w:r w:rsidR="00F3321B">
        <w:rPr>
          <w:rFonts w:ascii="Times New Roman" w:hAnsi="Times New Roman" w:cs="Times New Roman"/>
        </w:rPr>
        <w:t xml:space="preserve">is defined as “a simplified, standardized image of the disgrace of certain people that is held in common by a community at large” (Smith, 2007, p. 464). </w:t>
      </w:r>
      <w:r w:rsidR="00FF6D21" w:rsidRPr="00913FA0">
        <w:rPr>
          <w:rFonts w:ascii="Times New Roman" w:hAnsi="Times New Roman" w:cs="Times New Roman"/>
        </w:rPr>
        <w:t>Stigma is a major consideration for people who suspect they may be HIV-positive. Despite the health risks</w:t>
      </w:r>
      <w:r w:rsidR="00905260" w:rsidRPr="00913FA0">
        <w:rPr>
          <w:rFonts w:ascii="Times New Roman" w:hAnsi="Times New Roman" w:cs="Times New Roman"/>
        </w:rPr>
        <w:t xml:space="preserve"> of having HIV and not being treated</w:t>
      </w:r>
      <w:r w:rsidR="00FF6D21" w:rsidRPr="00913FA0">
        <w:rPr>
          <w:rFonts w:ascii="Times New Roman" w:hAnsi="Times New Roman" w:cs="Times New Roman"/>
        </w:rPr>
        <w:t xml:space="preserve">, stigma can be a strong enough force to prevent </w:t>
      </w:r>
      <w:r w:rsidR="008372DC" w:rsidRPr="00913FA0">
        <w:rPr>
          <w:rFonts w:ascii="Times New Roman" w:hAnsi="Times New Roman" w:cs="Times New Roman"/>
        </w:rPr>
        <w:t>people</w:t>
      </w:r>
      <w:r w:rsidR="00FF6D21" w:rsidRPr="00913FA0">
        <w:rPr>
          <w:rFonts w:ascii="Times New Roman" w:hAnsi="Times New Roman" w:cs="Times New Roman"/>
        </w:rPr>
        <w:t xml:space="preserve"> from seeking the test (Gilbert &amp; Walker, 2010; </w:t>
      </w:r>
      <w:proofErr w:type="spellStart"/>
      <w:r w:rsidR="00FF6D21" w:rsidRPr="00913FA0">
        <w:rPr>
          <w:rFonts w:ascii="Times New Roman" w:hAnsi="Times New Roman" w:cs="Times New Roman"/>
        </w:rPr>
        <w:t>Valdiserri</w:t>
      </w:r>
      <w:proofErr w:type="spellEnd"/>
      <w:r w:rsidR="00FF6D21" w:rsidRPr="00913FA0">
        <w:rPr>
          <w:rFonts w:ascii="Times New Roman" w:hAnsi="Times New Roman" w:cs="Times New Roman"/>
        </w:rPr>
        <w:t xml:space="preserve">, </w:t>
      </w:r>
      <w:proofErr w:type="spellStart"/>
      <w:r w:rsidR="00FF6D21" w:rsidRPr="00913FA0">
        <w:rPr>
          <w:rFonts w:ascii="Times New Roman" w:hAnsi="Times New Roman" w:cs="Times New Roman"/>
        </w:rPr>
        <w:t>Holtgrave</w:t>
      </w:r>
      <w:proofErr w:type="spellEnd"/>
      <w:r w:rsidR="00FF6D21" w:rsidRPr="00913FA0">
        <w:rPr>
          <w:rFonts w:ascii="Times New Roman" w:hAnsi="Times New Roman" w:cs="Times New Roman"/>
        </w:rPr>
        <w:t>, &amp; West, 1999</w:t>
      </w:r>
      <w:r w:rsidR="000839B2" w:rsidRPr="00913FA0">
        <w:rPr>
          <w:rFonts w:ascii="Times New Roman" w:hAnsi="Times New Roman" w:cs="Times New Roman"/>
        </w:rPr>
        <w:t>). Yet</w:t>
      </w:r>
      <w:r w:rsidR="008B2396">
        <w:rPr>
          <w:rFonts w:ascii="Times New Roman" w:hAnsi="Times New Roman" w:cs="Times New Roman"/>
        </w:rPr>
        <w:t>,</w:t>
      </w:r>
      <w:r w:rsidR="000839B2" w:rsidRPr="00913FA0">
        <w:rPr>
          <w:rFonts w:ascii="Times New Roman" w:hAnsi="Times New Roman" w:cs="Times New Roman"/>
        </w:rPr>
        <w:t xml:space="preserve"> there is also evidence that if the HIV test is part of a suite of tests, testing rates go up even when people claim not to fear stigmatization (Young &amp; </w:t>
      </w:r>
      <w:proofErr w:type="spellStart"/>
      <w:r w:rsidR="000839B2" w:rsidRPr="00913FA0">
        <w:rPr>
          <w:rFonts w:ascii="Times New Roman" w:hAnsi="Times New Roman" w:cs="Times New Roman"/>
        </w:rPr>
        <w:t>Bendavid</w:t>
      </w:r>
      <w:proofErr w:type="spellEnd"/>
      <w:r w:rsidR="000839B2" w:rsidRPr="00913FA0">
        <w:rPr>
          <w:rFonts w:ascii="Times New Roman" w:hAnsi="Times New Roman" w:cs="Times New Roman"/>
        </w:rPr>
        <w:t>, 2010)</w:t>
      </w:r>
      <w:r w:rsidR="009E7977" w:rsidRPr="00913FA0">
        <w:rPr>
          <w:rFonts w:ascii="Times New Roman" w:hAnsi="Times New Roman" w:cs="Times New Roman"/>
        </w:rPr>
        <w:t>.</w:t>
      </w:r>
      <w:r w:rsidR="008B2396">
        <w:rPr>
          <w:rFonts w:ascii="Times New Roman" w:hAnsi="Times New Roman" w:cs="Times New Roman"/>
        </w:rPr>
        <w:t xml:space="preserve"> </w:t>
      </w:r>
    </w:p>
    <w:p w:rsidR="009E7977" w:rsidRPr="00913FA0" w:rsidRDefault="00F3321B" w:rsidP="00913FA0">
      <w:pPr>
        <w:spacing w:line="480" w:lineRule="auto"/>
        <w:ind w:firstLine="720"/>
        <w:rPr>
          <w:rFonts w:ascii="Times New Roman" w:hAnsi="Times New Roman" w:cs="Times New Roman"/>
        </w:rPr>
      </w:pPr>
      <w:r>
        <w:rPr>
          <w:rFonts w:ascii="Times New Roman" w:hAnsi="Times New Roman" w:cs="Times New Roman"/>
        </w:rPr>
        <w:t xml:space="preserve">Anonymity in terms of HIV-testing is the strict adherence to withholding names from test results. </w:t>
      </w:r>
      <w:r w:rsidR="009E7977" w:rsidRPr="00913FA0">
        <w:rPr>
          <w:rFonts w:ascii="Times New Roman" w:hAnsi="Times New Roman" w:cs="Times New Roman"/>
        </w:rPr>
        <w:t xml:space="preserve">Anonymity </w:t>
      </w:r>
      <w:r w:rsidR="008B2396">
        <w:rPr>
          <w:rFonts w:ascii="Times New Roman" w:hAnsi="Times New Roman" w:cs="Times New Roman"/>
        </w:rPr>
        <w:t>appears</w:t>
      </w:r>
      <w:r w:rsidR="009E7977" w:rsidRPr="00913FA0">
        <w:rPr>
          <w:rFonts w:ascii="Times New Roman" w:hAnsi="Times New Roman" w:cs="Times New Roman"/>
        </w:rPr>
        <w:t xml:space="preserve"> important across all age groups, and, when compared </w:t>
      </w:r>
      <w:r w:rsidR="008B2396">
        <w:rPr>
          <w:rFonts w:ascii="Times New Roman" w:hAnsi="Times New Roman" w:cs="Times New Roman"/>
        </w:rPr>
        <w:t>to</w:t>
      </w:r>
      <w:r w:rsidR="009E7977" w:rsidRPr="00913FA0">
        <w:rPr>
          <w:rFonts w:ascii="Times New Roman" w:hAnsi="Times New Roman" w:cs="Times New Roman"/>
        </w:rPr>
        <w:t xml:space="preserve"> confidentiality, is likely a factor in boosting testing rates (</w:t>
      </w:r>
      <w:proofErr w:type="spellStart"/>
      <w:r w:rsidR="009E7977" w:rsidRPr="00913FA0">
        <w:rPr>
          <w:rFonts w:ascii="Times New Roman" w:hAnsi="Times New Roman" w:cs="Times New Roman"/>
        </w:rPr>
        <w:t>Valdiserri</w:t>
      </w:r>
      <w:proofErr w:type="spellEnd"/>
      <w:r w:rsidR="009E7977" w:rsidRPr="00913FA0">
        <w:rPr>
          <w:rFonts w:ascii="Times New Roman" w:hAnsi="Times New Roman" w:cs="Times New Roman"/>
        </w:rPr>
        <w:t>,</w:t>
      </w:r>
      <w:r w:rsidR="008B2396">
        <w:rPr>
          <w:rFonts w:ascii="Times New Roman" w:hAnsi="Times New Roman" w:cs="Times New Roman"/>
        </w:rPr>
        <w:t xml:space="preserve"> </w:t>
      </w:r>
      <w:proofErr w:type="spellStart"/>
      <w:r w:rsidR="008B2396">
        <w:rPr>
          <w:rFonts w:ascii="Times New Roman" w:hAnsi="Times New Roman" w:cs="Times New Roman"/>
        </w:rPr>
        <w:t>Holtgrave</w:t>
      </w:r>
      <w:proofErr w:type="spellEnd"/>
      <w:r w:rsidR="008B2396">
        <w:rPr>
          <w:rFonts w:ascii="Times New Roman" w:hAnsi="Times New Roman" w:cs="Times New Roman"/>
        </w:rPr>
        <w:t>, &amp; West, 1999). Thus,</w:t>
      </w:r>
      <w:r w:rsidR="009E7977" w:rsidRPr="00913FA0">
        <w:rPr>
          <w:rFonts w:ascii="Times New Roman" w:hAnsi="Times New Roman" w:cs="Times New Roman"/>
        </w:rPr>
        <w:t xml:space="preserve"> promoting anonymity </w:t>
      </w:r>
      <w:r w:rsidR="00676EF0" w:rsidRPr="00913FA0">
        <w:rPr>
          <w:rFonts w:ascii="Times New Roman" w:hAnsi="Times New Roman" w:cs="Times New Roman"/>
        </w:rPr>
        <w:t xml:space="preserve">in testing </w:t>
      </w:r>
      <w:r w:rsidR="009E7977" w:rsidRPr="00913FA0">
        <w:rPr>
          <w:rFonts w:ascii="Times New Roman" w:hAnsi="Times New Roman" w:cs="Times New Roman"/>
        </w:rPr>
        <w:t>is recommended (</w:t>
      </w:r>
      <w:proofErr w:type="spellStart"/>
      <w:r w:rsidR="009E7977" w:rsidRPr="00913FA0">
        <w:rPr>
          <w:rFonts w:ascii="Times New Roman" w:hAnsi="Times New Roman" w:cs="Times New Roman"/>
        </w:rPr>
        <w:t>Noar</w:t>
      </w:r>
      <w:proofErr w:type="spellEnd"/>
      <w:r w:rsidR="00B445E2" w:rsidRPr="00913FA0">
        <w:rPr>
          <w:rFonts w:ascii="Times New Roman" w:hAnsi="Times New Roman" w:cs="Times New Roman"/>
        </w:rPr>
        <w:t xml:space="preserve">, </w:t>
      </w:r>
      <w:proofErr w:type="spellStart"/>
      <w:r w:rsidR="00B445E2" w:rsidRPr="00913FA0">
        <w:rPr>
          <w:rFonts w:ascii="Times New Roman" w:hAnsi="Times New Roman" w:cs="Times New Roman"/>
        </w:rPr>
        <w:t>Palmgreen</w:t>
      </w:r>
      <w:proofErr w:type="spellEnd"/>
      <w:r w:rsidR="00B445E2" w:rsidRPr="00913FA0">
        <w:rPr>
          <w:rFonts w:ascii="Times New Roman" w:hAnsi="Times New Roman" w:cs="Times New Roman"/>
        </w:rPr>
        <w:t xml:space="preserve">, Chabot, </w:t>
      </w:r>
      <w:proofErr w:type="spellStart"/>
      <w:r w:rsidR="00B445E2" w:rsidRPr="00913FA0">
        <w:rPr>
          <w:rFonts w:ascii="Times New Roman" w:hAnsi="Times New Roman" w:cs="Times New Roman"/>
        </w:rPr>
        <w:t>Dobransky</w:t>
      </w:r>
      <w:proofErr w:type="spellEnd"/>
      <w:r w:rsidR="00B445E2" w:rsidRPr="00913FA0">
        <w:rPr>
          <w:rFonts w:ascii="Times New Roman" w:hAnsi="Times New Roman" w:cs="Times New Roman"/>
        </w:rPr>
        <w:t>, &amp; Zimmerman,</w:t>
      </w:r>
      <w:r w:rsidR="009E7977" w:rsidRPr="00913FA0">
        <w:rPr>
          <w:rFonts w:ascii="Times New Roman" w:hAnsi="Times New Roman" w:cs="Times New Roman"/>
        </w:rPr>
        <w:t xml:space="preserve"> 2009). However, if confidentiality is the best patient protection </w:t>
      </w:r>
      <w:r w:rsidR="00676EF0" w:rsidRPr="00913FA0">
        <w:rPr>
          <w:rFonts w:ascii="Times New Roman" w:hAnsi="Times New Roman" w:cs="Times New Roman"/>
        </w:rPr>
        <w:t>available</w:t>
      </w:r>
      <w:r w:rsidR="009E7977" w:rsidRPr="00913FA0">
        <w:rPr>
          <w:rFonts w:ascii="Times New Roman" w:hAnsi="Times New Roman" w:cs="Times New Roman"/>
        </w:rPr>
        <w:t xml:space="preserve">, then emphasizing the idea that no one knows but you and your health practitioner is still </w:t>
      </w:r>
      <w:r w:rsidR="00AA79CA" w:rsidRPr="00913FA0">
        <w:rPr>
          <w:rFonts w:ascii="Times New Roman" w:hAnsi="Times New Roman" w:cs="Times New Roman"/>
        </w:rPr>
        <w:t xml:space="preserve">helpful (Cheng, </w:t>
      </w:r>
      <w:proofErr w:type="spellStart"/>
      <w:r w:rsidR="00AA79CA" w:rsidRPr="00913FA0">
        <w:rPr>
          <w:rFonts w:ascii="Times New Roman" w:hAnsi="Times New Roman" w:cs="Times New Roman"/>
        </w:rPr>
        <w:t>Savageau</w:t>
      </w:r>
      <w:proofErr w:type="spellEnd"/>
      <w:r w:rsidR="00AA79CA" w:rsidRPr="00913FA0">
        <w:rPr>
          <w:rFonts w:ascii="Times New Roman" w:hAnsi="Times New Roman" w:cs="Times New Roman"/>
        </w:rPr>
        <w:t>, Sattler, &amp; DeWitt, 1993)</w:t>
      </w:r>
      <w:r w:rsidR="00120AAD" w:rsidRPr="00913FA0">
        <w:rPr>
          <w:rFonts w:ascii="Times New Roman" w:hAnsi="Times New Roman" w:cs="Times New Roman"/>
        </w:rPr>
        <w:t xml:space="preserve">. </w:t>
      </w:r>
    </w:p>
    <w:p w:rsidR="00AA79CA" w:rsidRPr="00913FA0" w:rsidRDefault="00AA79CA" w:rsidP="00913FA0">
      <w:pPr>
        <w:spacing w:line="480" w:lineRule="auto"/>
        <w:ind w:firstLine="720"/>
        <w:rPr>
          <w:rFonts w:ascii="Times New Roman" w:hAnsi="Times New Roman" w:cs="Times New Roman"/>
        </w:rPr>
      </w:pPr>
      <w:r w:rsidRPr="00913FA0">
        <w:rPr>
          <w:rFonts w:ascii="Times New Roman" w:hAnsi="Times New Roman" w:cs="Times New Roman"/>
        </w:rPr>
        <w:t xml:space="preserve">Adolescents </w:t>
      </w:r>
      <w:r w:rsidR="008B2396">
        <w:rPr>
          <w:rFonts w:ascii="Times New Roman" w:hAnsi="Times New Roman" w:cs="Times New Roman"/>
        </w:rPr>
        <w:t>appear to be</w:t>
      </w:r>
      <w:r w:rsidRPr="00913FA0">
        <w:rPr>
          <w:rFonts w:ascii="Times New Roman" w:hAnsi="Times New Roman" w:cs="Times New Roman"/>
        </w:rPr>
        <w:t xml:space="preserve"> concerned about </w:t>
      </w:r>
      <w:r w:rsidR="008B2396">
        <w:rPr>
          <w:rFonts w:ascii="Times New Roman" w:hAnsi="Times New Roman" w:cs="Times New Roman"/>
        </w:rPr>
        <w:t xml:space="preserve">with </w:t>
      </w:r>
      <w:r w:rsidRPr="00913FA0">
        <w:rPr>
          <w:rFonts w:ascii="Times New Roman" w:hAnsi="Times New Roman" w:cs="Times New Roman"/>
        </w:rPr>
        <w:t xml:space="preserve">whom they </w:t>
      </w:r>
      <w:r w:rsidR="008B2396">
        <w:rPr>
          <w:rFonts w:ascii="Times New Roman" w:hAnsi="Times New Roman" w:cs="Times New Roman"/>
        </w:rPr>
        <w:t xml:space="preserve">receive the </w:t>
      </w:r>
      <w:r w:rsidRPr="00913FA0">
        <w:rPr>
          <w:rFonts w:ascii="Times New Roman" w:hAnsi="Times New Roman" w:cs="Times New Roman"/>
        </w:rPr>
        <w:t xml:space="preserve">test, with more than half opting to be tested </w:t>
      </w:r>
      <w:r w:rsidR="00AB587B" w:rsidRPr="00913FA0">
        <w:rPr>
          <w:rFonts w:ascii="Times New Roman" w:hAnsi="Times New Roman" w:cs="Times New Roman"/>
        </w:rPr>
        <w:t>by</w:t>
      </w:r>
      <w:r w:rsidRPr="00913FA0">
        <w:rPr>
          <w:rFonts w:ascii="Times New Roman" w:hAnsi="Times New Roman" w:cs="Times New Roman"/>
        </w:rPr>
        <w:t xml:space="preserve"> someone other than their regular physician (</w:t>
      </w:r>
      <w:r w:rsidR="00B445E2" w:rsidRPr="00913FA0">
        <w:rPr>
          <w:rFonts w:ascii="Times New Roman" w:hAnsi="Times New Roman" w:cs="Times New Roman"/>
        </w:rPr>
        <w:t xml:space="preserve">Cheng, </w:t>
      </w:r>
      <w:proofErr w:type="spellStart"/>
      <w:r w:rsidR="00B445E2" w:rsidRPr="00913FA0">
        <w:rPr>
          <w:rFonts w:ascii="Times New Roman" w:hAnsi="Times New Roman" w:cs="Times New Roman"/>
        </w:rPr>
        <w:t>Savageau</w:t>
      </w:r>
      <w:proofErr w:type="spellEnd"/>
      <w:r w:rsidR="00B445E2" w:rsidRPr="00913FA0">
        <w:rPr>
          <w:rFonts w:ascii="Times New Roman" w:hAnsi="Times New Roman" w:cs="Times New Roman"/>
        </w:rPr>
        <w:t xml:space="preserve">, Sattler, &amp; DeWitt, 1993; </w:t>
      </w:r>
      <w:proofErr w:type="spellStart"/>
      <w:r w:rsidRPr="00913FA0">
        <w:rPr>
          <w:rFonts w:ascii="Times New Roman" w:hAnsi="Times New Roman" w:cs="Times New Roman"/>
        </w:rPr>
        <w:t>Rawitscher</w:t>
      </w:r>
      <w:proofErr w:type="spellEnd"/>
      <w:r w:rsidRPr="00913FA0">
        <w:rPr>
          <w:rFonts w:ascii="Times New Roman" w:hAnsi="Times New Roman" w:cs="Times New Roman"/>
        </w:rPr>
        <w:t xml:space="preserve">, </w:t>
      </w:r>
      <w:proofErr w:type="spellStart"/>
      <w:r w:rsidRPr="00913FA0">
        <w:rPr>
          <w:rFonts w:ascii="Times New Roman" w:hAnsi="Times New Roman" w:cs="Times New Roman"/>
        </w:rPr>
        <w:t>Saitz</w:t>
      </w:r>
      <w:proofErr w:type="spellEnd"/>
      <w:r w:rsidRPr="00913FA0">
        <w:rPr>
          <w:rFonts w:ascii="Times New Roman" w:hAnsi="Times New Roman" w:cs="Times New Roman"/>
        </w:rPr>
        <w:t>, &amp; Friedman, 1995)</w:t>
      </w:r>
      <w:r w:rsidR="002934D0" w:rsidRPr="00913FA0">
        <w:rPr>
          <w:rFonts w:ascii="Times New Roman" w:hAnsi="Times New Roman" w:cs="Times New Roman"/>
        </w:rPr>
        <w:t>.</w:t>
      </w:r>
      <w:r w:rsidR="00913FA0">
        <w:rPr>
          <w:rFonts w:ascii="Times New Roman" w:hAnsi="Times New Roman" w:cs="Times New Roman"/>
        </w:rPr>
        <w:t xml:space="preserve"> </w:t>
      </w:r>
      <w:r w:rsidR="00AB587B" w:rsidRPr="00913FA0">
        <w:rPr>
          <w:rFonts w:ascii="Times New Roman" w:hAnsi="Times New Roman" w:cs="Times New Roman"/>
        </w:rPr>
        <w:t xml:space="preserve">Across all age groups, testing levels increase, along with conversation and care, when </w:t>
      </w:r>
      <w:r w:rsidR="00204A0C" w:rsidRPr="00913FA0">
        <w:rPr>
          <w:rFonts w:ascii="Times New Roman" w:hAnsi="Times New Roman" w:cs="Times New Roman"/>
        </w:rPr>
        <w:t>a</w:t>
      </w:r>
      <w:r w:rsidR="00AB587B" w:rsidRPr="00913FA0">
        <w:rPr>
          <w:rFonts w:ascii="Times New Roman" w:hAnsi="Times New Roman" w:cs="Times New Roman"/>
        </w:rPr>
        <w:t xml:space="preserve"> physician initiates the conversation (</w:t>
      </w:r>
      <w:proofErr w:type="spellStart"/>
      <w:r w:rsidR="00AB587B" w:rsidRPr="00913FA0">
        <w:rPr>
          <w:rFonts w:ascii="Times New Roman" w:hAnsi="Times New Roman" w:cs="Times New Roman"/>
        </w:rPr>
        <w:t>Samet</w:t>
      </w:r>
      <w:proofErr w:type="spellEnd"/>
      <w:r w:rsidR="00AB587B" w:rsidRPr="00913FA0">
        <w:rPr>
          <w:rFonts w:ascii="Times New Roman" w:hAnsi="Times New Roman" w:cs="Times New Roman"/>
        </w:rPr>
        <w:t xml:space="preserve">, Winter, Grant &amp; </w:t>
      </w:r>
      <w:proofErr w:type="spellStart"/>
      <w:r w:rsidR="00AB587B" w:rsidRPr="00913FA0">
        <w:rPr>
          <w:rFonts w:ascii="Times New Roman" w:hAnsi="Times New Roman" w:cs="Times New Roman"/>
        </w:rPr>
        <w:t>Hingson</w:t>
      </w:r>
      <w:proofErr w:type="spellEnd"/>
      <w:r w:rsidR="00AB587B" w:rsidRPr="00913FA0">
        <w:rPr>
          <w:rFonts w:ascii="Times New Roman" w:hAnsi="Times New Roman" w:cs="Times New Roman"/>
        </w:rPr>
        <w:t>, 1997); and when testing is presented as routine</w:t>
      </w:r>
      <w:r w:rsidR="007F5E3A" w:rsidRPr="00913FA0">
        <w:rPr>
          <w:rFonts w:ascii="Times New Roman" w:hAnsi="Times New Roman" w:cs="Times New Roman"/>
        </w:rPr>
        <w:t xml:space="preserve"> (</w:t>
      </w:r>
      <w:proofErr w:type="spellStart"/>
      <w:r w:rsidR="007F5E3A" w:rsidRPr="00913FA0">
        <w:rPr>
          <w:rFonts w:ascii="Times New Roman" w:hAnsi="Times New Roman" w:cs="Times New Roman"/>
        </w:rPr>
        <w:t>Mimiaga</w:t>
      </w:r>
      <w:proofErr w:type="spellEnd"/>
      <w:r w:rsidR="007F5E3A" w:rsidRPr="00913FA0">
        <w:rPr>
          <w:rFonts w:ascii="Times New Roman" w:hAnsi="Times New Roman" w:cs="Times New Roman"/>
        </w:rPr>
        <w:t xml:space="preserve"> et al</w:t>
      </w:r>
      <w:r w:rsidR="00B445E2" w:rsidRPr="00913FA0">
        <w:rPr>
          <w:rFonts w:ascii="Times New Roman" w:hAnsi="Times New Roman" w:cs="Times New Roman"/>
        </w:rPr>
        <w:t>.</w:t>
      </w:r>
      <w:r w:rsidR="007F5E3A" w:rsidRPr="00913FA0">
        <w:rPr>
          <w:rFonts w:ascii="Times New Roman" w:hAnsi="Times New Roman" w:cs="Times New Roman"/>
        </w:rPr>
        <w:t>, 2008)</w:t>
      </w:r>
      <w:r w:rsidR="00AB587B" w:rsidRPr="00913FA0">
        <w:rPr>
          <w:rFonts w:ascii="Times New Roman" w:hAnsi="Times New Roman" w:cs="Times New Roman"/>
        </w:rPr>
        <w:t xml:space="preserve">. </w:t>
      </w:r>
      <w:r w:rsidR="00204A0C" w:rsidRPr="00913FA0">
        <w:rPr>
          <w:rFonts w:ascii="Times New Roman" w:hAnsi="Times New Roman" w:cs="Times New Roman"/>
        </w:rPr>
        <w:t>Acceptance rates are higher with physicians than with other health practitioners</w:t>
      </w:r>
      <w:r w:rsidR="000B42F9" w:rsidRPr="00913FA0">
        <w:rPr>
          <w:rFonts w:ascii="Times New Roman" w:hAnsi="Times New Roman" w:cs="Times New Roman"/>
        </w:rPr>
        <w:t>, and increasingly, doctors are more likely to discuss HIV testing with their patients (</w:t>
      </w:r>
      <w:proofErr w:type="spellStart"/>
      <w:r w:rsidR="000B42F9" w:rsidRPr="00913FA0">
        <w:rPr>
          <w:rFonts w:ascii="Times New Roman" w:hAnsi="Times New Roman" w:cs="Times New Roman"/>
        </w:rPr>
        <w:t>Valdiserri</w:t>
      </w:r>
      <w:proofErr w:type="spellEnd"/>
      <w:r w:rsidR="000B42F9" w:rsidRPr="00913FA0">
        <w:rPr>
          <w:rFonts w:ascii="Times New Roman" w:hAnsi="Times New Roman" w:cs="Times New Roman"/>
        </w:rPr>
        <w:t xml:space="preserve">, </w:t>
      </w:r>
      <w:proofErr w:type="spellStart"/>
      <w:r w:rsidR="000B42F9" w:rsidRPr="00913FA0">
        <w:rPr>
          <w:rFonts w:ascii="Times New Roman" w:hAnsi="Times New Roman" w:cs="Times New Roman"/>
        </w:rPr>
        <w:t>Holtgrave</w:t>
      </w:r>
      <w:proofErr w:type="spellEnd"/>
      <w:r w:rsidR="000B42F9" w:rsidRPr="00913FA0">
        <w:rPr>
          <w:rFonts w:ascii="Times New Roman" w:hAnsi="Times New Roman" w:cs="Times New Roman"/>
        </w:rPr>
        <w:t>, &amp; West, 1999)</w:t>
      </w:r>
      <w:r w:rsidR="00204A0C" w:rsidRPr="00913FA0">
        <w:rPr>
          <w:rFonts w:ascii="Times New Roman" w:hAnsi="Times New Roman" w:cs="Times New Roman"/>
        </w:rPr>
        <w:t xml:space="preserve">. When the test requires patients to reveal details regarding their sexuality, </w:t>
      </w:r>
      <w:r w:rsidR="00AB587B" w:rsidRPr="00913FA0">
        <w:rPr>
          <w:rFonts w:ascii="Times New Roman" w:hAnsi="Times New Roman" w:cs="Times New Roman"/>
        </w:rPr>
        <w:t xml:space="preserve">refusal rates rise (Irwin, </w:t>
      </w:r>
      <w:proofErr w:type="spellStart"/>
      <w:r w:rsidR="00AB587B" w:rsidRPr="00913FA0">
        <w:rPr>
          <w:rFonts w:ascii="Times New Roman" w:hAnsi="Times New Roman" w:cs="Times New Roman"/>
        </w:rPr>
        <w:t>Valdiserri</w:t>
      </w:r>
      <w:proofErr w:type="spellEnd"/>
      <w:r w:rsidR="00AB587B" w:rsidRPr="00913FA0">
        <w:rPr>
          <w:rFonts w:ascii="Times New Roman" w:hAnsi="Times New Roman" w:cs="Times New Roman"/>
        </w:rPr>
        <w:t xml:space="preserve"> &amp; Holmberg, 1996).</w:t>
      </w:r>
      <w:r w:rsidR="00204A0C" w:rsidRPr="00913FA0">
        <w:rPr>
          <w:rFonts w:ascii="Times New Roman" w:hAnsi="Times New Roman" w:cs="Times New Roman"/>
        </w:rPr>
        <w:t xml:space="preserve"> </w:t>
      </w:r>
    </w:p>
    <w:p w:rsidR="00D44C4D" w:rsidRPr="00570061" w:rsidRDefault="007F5E3A" w:rsidP="00570061">
      <w:pPr>
        <w:spacing w:line="480" w:lineRule="auto"/>
        <w:ind w:firstLine="720"/>
        <w:rPr>
          <w:rFonts w:ascii="Times New Roman" w:hAnsi="Times New Roman" w:cs="Times New Roman"/>
        </w:rPr>
      </w:pPr>
      <w:r w:rsidRPr="00913FA0">
        <w:rPr>
          <w:rFonts w:ascii="Times New Roman" w:hAnsi="Times New Roman" w:cs="Times New Roman"/>
        </w:rPr>
        <w:t>There are few straightforward predictors of who will and will not be open to testing, no matter what the risk level is.</w:t>
      </w:r>
      <w:r w:rsidR="00E970DD" w:rsidRPr="00913FA0">
        <w:rPr>
          <w:rFonts w:ascii="Times New Roman" w:hAnsi="Times New Roman" w:cs="Times New Roman"/>
        </w:rPr>
        <w:t xml:space="preserve"> In general, MSM who are connected to a solid network of advocacy and social </w:t>
      </w:r>
      <w:r w:rsidR="00E970DD" w:rsidRPr="00913FA0">
        <w:rPr>
          <w:rFonts w:ascii="Times New Roman" w:hAnsi="Times New Roman" w:cs="Times New Roman"/>
        </w:rPr>
        <w:lastRenderedPageBreak/>
        <w:t xml:space="preserve">contacts test more, as do pregnant women (Irwin, </w:t>
      </w:r>
      <w:proofErr w:type="spellStart"/>
      <w:r w:rsidR="00E970DD" w:rsidRPr="00913FA0">
        <w:rPr>
          <w:rFonts w:ascii="Times New Roman" w:hAnsi="Times New Roman" w:cs="Times New Roman"/>
        </w:rPr>
        <w:t>Valdiserri</w:t>
      </w:r>
      <w:proofErr w:type="spellEnd"/>
      <w:r w:rsidR="00E970DD" w:rsidRPr="00913FA0">
        <w:rPr>
          <w:rFonts w:ascii="Times New Roman" w:hAnsi="Times New Roman" w:cs="Times New Roman"/>
        </w:rPr>
        <w:t>, &amp; Holmberg, 1996). However, some high-risk patients do not wish to know their status (Kellerman et al., 2002)</w:t>
      </w:r>
      <w:r w:rsidR="00120AAD" w:rsidRPr="00913FA0">
        <w:rPr>
          <w:rFonts w:ascii="Times New Roman" w:hAnsi="Times New Roman" w:cs="Times New Roman"/>
        </w:rPr>
        <w:t xml:space="preserve">. </w:t>
      </w:r>
      <w:r w:rsidR="00E970DD" w:rsidRPr="00913FA0">
        <w:rPr>
          <w:rFonts w:ascii="Times New Roman" w:hAnsi="Times New Roman" w:cs="Times New Roman"/>
        </w:rPr>
        <w:t>Parado</w:t>
      </w:r>
      <w:r w:rsidR="00E8665E" w:rsidRPr="00913FA0">
        <w:rPr>
          <w:rFonts w:ascii="Times New Roman" w:hAnsi="Times New Roman" w:cs="Times New Roman"/>
        </w:rPr>
        <w:t>x</w:t>
      </w:r>
      <w:r w:rsidR="00E970DD" w:rsidRPr="00913FA0">
        <w:rPr>
          <w:rFonts w:ascii="Times New Roman" w:hAnsi="Times New Roman" w:cs="Times New Roman"/>
        </w:rPr>
        <w:t>i</w:t>
      </w:r>
      <w:r w:rsidR="00E8665E" w:rsidRPr="00913FA0">
        <w:rPr>
          <w:rFonts w:ascii="Times New Roman" w:hAnsi="Times New Roman" w:cs="Times New Roman"/>
        </w:rPr>
        <w:t>c</w:t>
      </w:r>
      <w:r w:rsidR="00E970DD" w:rsidRPr="00913FA0">
        <w:rPr>
          <w:rFonts w:ascii="Times New Roman" w:hAnsi="Times New Roman" w:cs="Times New Roman"/>
        </w:rPr>
        <w:t>ally, better therapies may be affecting both the decision to test in a positive way (because of raised efficacy) and a negative way (</w:t>
      </w:r>
      <w:r w:rsidR="00E8665E" w:rsidRPr="00913FA0">
        <w:rPr>
          <w:rFonts w:ascii="Times New Roman" w:hAnsi="Times New Roman" w:cs="Times New Roman"/>
        </w:rPr>
        <w:t xml:space="preserve">by </w:t>
      </w:r>
      <w:r w:rsidR="00E970DD" w:rsidRPr="00913FA0">
        <w:rPr>
          <w:rFonts w:ascii="Times New Roman" w:hAnsi="Times New Roman" w:cs="Times New Roman"/>
        </w:rPr>
        <w:t>lessening a patient’s worry)</w:t>
      </w:r>
      <w:r w:rsidR="00E8665E" w:rsidRPr="00913FA0">
        <w:rPr>
          <w:rFonts w:ascii="Times New Roman" w:hAnsi="Times New Roman" w:cs="Times New Roman"/>
        </w:rPr>
        <w:t xml:space="preserve"> (Irwin, </w:t>
      </w:r>
      <w:proofErr w:type="spellStart"/>
      <w:r w:rsidR="00E8665E" w:rsidRPr="00913FA0">
        <w:rPr>
          <w:rFonts w:ascii="Times New Roman" w:hAnsi="Times New Roman" w:cs="Times New Roman"/>
        </w:rPr>
        <w:t>Valdiserri</w:t>
      </w:r>
      <w:proofErr w:type="spellEnd"/>
      <w:r w:rsidR="00E8665E" w:rsidRPr="00913FA0">
        <w:rPr>
          <w:rFonts w:ascii="Times New Roman" w:hAnsi="Times New Roman" w:cs="Times New Roman"/>
        </w:rPr>
        <w:t>, &amp; Holmberg, 1996)</w:t>
      </w:r>
      <w:r w:rsidR="00120AAD" w:rsidRPr="00913FA0">
        <w:rPr>
          <w:rFonts w:ascii="Times New Roman" w:hAnsi="Times New Roman" w:cs="Times New Roman"/>
        </w:rPr>
        <w:t xml:space="preserve">. </w:t>
      </w:r>
    </w:p>
    <w:p w:rsidR="00570061" w:rsidRPr="00570061" w:rsidRDefault="00570061" w:rsidP="00570061">
      <w:pPr>
        <w:spacing w:line="480" w:lineRule="auto"/>
        <w:rPr>
          <w:rFonts w:ascii="Times New Roman" w:hAnsi="Times New Roman" w:cs="Times New Roman"/>
          <w:i/>
        </w:rPr>
      </w:pPr>
      <w:r w:rsidRPr="00570061">
        <w:rPr>
          <w:rFonts w:ascii="Times New Roman" w:hAnsi="Times New Roman" w:cs="Times New Roman"/>
          <w:i/>
        </w:rPr>
        <w:t>Health Behavior Theories in HIV Testing Campaigns</w:t>
      </w:r>
    </w:p>
    <w:p w:rsidR="00570061" w:rsidRPr="0012565C" w:rsidRDefault="00570061" w:rsidP="00570061">
      <w:pPr>
        <w:spacing w:line="480" w:lineRule="auto"/>
        <w:ind w:firstLine="720"/>
        <w:rPr>
          <w:rFonts w:ascii="Times New Roman" w:hAnsi="Times New Roman" w:cs="Times New Roman"/>
        </w:rPr>
      </w:pPr>
      <w:r>
        <w:rPr>
          <w:rFonts w:ascii="Times New Roman" w:hAnsi="Times New Roman" w:cs="Times New Roman"/>
        </w:rPr>
        <w:t xml:space="preserve">Theories of persuasion and behavior change have been utilized </w:t>
      </w:r>
      <w:r w:rsidR="001F660C">
        <w:rPr>
          <w:rFonts w:ascii="Times New Roman" w:hAnsi="Times New Roman" w:cs="Times New Roman"/>
        </w:rPr>
        <w:t xml:space="preserve">as a framework </w:t>
      </w:r>
      <w:r>
        <w:rPr>
          <w:rFonts w:ascii="Times New Roman" w:hAnsi="Times New Roman" w:cs="Times New Roman"/>
        </w:rPr>
        <w:t xml:space="preserve">to create health campaigns. This section is organized by relevant theory to understand HIV-testing attitudes and how previous media campaigns have used the theory as a framework. </w:t>
      </w:r>
    </w:p>
    <w:p w:rsidR="00570061" w:rsidRPr="00536DAF" w:rsidRDefault="00570061" w:rsidP="00570061">
      <w:pPr>
        <w:spacing w:line="480" w:lineRule="auto"/>
        <w:ind w:firstLine="720"/>
        <w:rPr>
          <w:rFonts w:ascii="Times New Roman" w:hAnsi="Times New Roman" w:cs="Times New Roman"/>
          <w:i/>
        </w:rPr>
      </w:pPr>
      <w:proofErr w:type="gramStart"/>
      <w:r w:rsidRPr="0078357C">
        <w:rPr>
          <w:rFonts w:ascii="Times New Roman" w:hAnsi="Times New Roman" w:cs="Times New Roman"/>
          <w:i/>
        </w:rPr>
        <w:t>Health Belief Model</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V</w:t>
      </w:r>
      <w:r w:rsidRPr="0012565C">
        <w:rPr>
          <w:rFonts w:ascii="Times New Roman" w:hAnsi="Times New Roman" w:cs="Times New Roman"/>
        </w:rPr>
        <w:t>ulnerability is a key aspect of the HBM. Researchers have relied upon this model to affect change in HIV-related ca</w:t>
      </w:r>
      <w:r>
        <w:rPr>
          <w:rFonts w:ascii="Times New Roman" w:hAnsi="Times New Roman" w:cs="Times New Roman"/>
        </w:rPr>
        <w:t>mpaigns</w:t>
      </w:r>
      <w:r w:rsidRPr="0012565C">
        <w:rPr>
          <w:rFonts w:ascii="Times New Roman" w:hAnsi="Times New Roman" w:cs="Times New Roman"/>
        </w:rPr>
        <w:t xml:space="preserve">. Individuals’ sense of their own vulnerability is an important determinant in whether or not they sought HIV testing (Kellerman et al., 2002). Adolescents who believe they are vulnerable to HIV infection due to past behaviors, or who do not believe condoms are sufficient protection against the virus, are more likely to seek out an HIV test than their peers. Teens who felt that there was a better than even chance they would contract HIV in their lifetimes were not more likely to be tested, suggesting the possibility that they </w:t>
      </w:r>
      <w:r>
        <w:rPr>
          <w:rFonts w:ascii="Times New Roman" w:hAnsi="Times New Roman" w:cs="Times New Roman"/>
        </w:rPr>
        <w:t xml:space="preserve">felt powerless over their fate </w:t>
      </w:r>
      <w:r w:rsidRPr="0012565C">
        <w:rPr>
          <w:rFonts w:ascii="Times New Roman" w:hAnsi="Times New Roman" w:cs="Times New Roman"/>
        </w:rPr>
        <w:t>(</w:t>
      </w:r>
      <w:proofErr w:type="spellStart"/>
      <w:r w:rsidRPr="0012565C">
        <w:rPr>
          <w:rFonts w:ascii="Times New Roman" w:hAnsi="Times New Roman" w:cs="Times New Roman"/>
        </w:rPr>
        <w:t>Samet</w:t>
      </w:r>
      <w:proofErr w:type="spellEnd"/>
      <w:r w:rsidRPr="0012565C">
        <w:rPr>
          <w:rFonts w:ascii="Times New Roman" w:hAnsi="Times New Roman" w:cs="Times New Roman"/>
        </w:rPr>
        <w:t xml:space="preserve">, Winter, Grant &amp; </w:t>
      </w:r>
      <w:proofErr w:type="spellStart"/>
      <w:r w:rsidRPr="0012565C">
        <w:rPr>
          <w:rFonts w:ascii="Times New Roman" w:hAnsi="Times New Roman" w:cs="Times New Roman"/>
        </w:rPr>
        <w:t>Hingson</w:t>
      </w:r>
      <w:proofErr w:type="spellEnd"/>
      <w:r w:rsidRPr="0012565C">
        <w:rPr>
          <w:rFonts w:ascii="Times New Roman" w:hAnsi="Times New Roman" w:cs="Times New Roman"/>
        </w:rPr>
        <w:t>, 1997). The HBM was used successfully in a multi-city campaign to encourage people to get an HIV test, relying on messaging emphasizing personal vulnerability and the benefits of taking action (</w:t>
      </w:r>
      <w:proofErr w:type="spellStart"/>
      <w:r w:rsidRPr="0012565C">
        <w:rPr>
          <w:rFonts w:ascii="Times New Roman" w:hAnsi="Times New Roman" w:cs="Times New Roman"/>
        </w:rPr>
        <w:t>Fraze</w:t>
      </w:r>
      <w:proofErr w:type="spellEnd"/>
      <w:r w:rsidRPr="0012565C">
        <w:rPr>
          <w:rFonts w:ascii="Times New Roman" w:hAnsi="Times New Roman" w:cs="Times New Roman"/>
        </w:rPr>
        <w:t xml:space="preserve"> et al., 2009)</w:t>
      </w:r>
      <w:r>
        <w:rPr>
          <w:rFonts w:ascii="Times New Roman" w:hAnsi="Times New Roman" w:cs="Times New Roman"/>
        </w:rPr>
        <w:t xml:space="preserve">. </w:t>
      </w:r>
      <w:r w:rsidRPr="0012565C">
        <w:rPr>
          <w:rFonts w:ascii="Times New Roman" w:hAnsi="Times New Roman" w:cs="Times New Roman"/>
        </w:rPr>
        <w:t xml:space="preserve">And, the use of the HBM to create an AIDS campaign to increase teens’ concepts of personal risk and simultaneously reduce the credibility of their excuses showed a successful outcome as well (de </w:t>
      </w:r>
      <w:proofErr w:type="spellStart"/>
      <w:r w:rsidRPr="0012565C">
        <w:rPr>
          <w:rFonts w:ascii="Times New Roman" w:hAnsi="Times New Roman" w:cs="Times New Roman"/>
        </w:rPr>
        <w:t>Vroome</w:t>
      </w:r>
      <w:proofErr w:type="spellEnd"/>
      <w:r w:rsidRPr="0012565C">
        <w:rPr>
          <w:rFonts w:ascii="Times New Roman" w:hAnsi="Times New Roman" w:cs="Times New Roman"/>
        </w:rPr>
        <w:t xml:space="preserve"> et al., 1991). </w:t>
      </w:r>
    </w:p>
    <w:p w:rsidR="00570061" w:rsidRPr="00536DAF" w:rsidRDefault="00570061" w:rsidP="00570061">
      <w:pPr>
        <w:spacing w:line="480" w:lineRule="auto"/>
        <w:ind w:firstLine="720"/>
        <w:rPr>
          <w:rFonts w:ascii="Times New Roman" w:hAnsi="Times New Roman" w:cs="Times New Roman"/>
          <w:i/>
        </w:rPr>
      </w:pPr>
      <w:proofErr w:type="gramStart"/>
      <w:r w:rsidRPr="00536DAF">
        <w:rPr>
          <w:rFonts w:ascii="Times New Roman" w:hAnsi="Times New Roman" w:cs="Times New Roman"/>
          <w:i/>
        </w:rPr>
        <w:t>Theory of Planned Behavior/ Theory of Reasoned Action</w:t>
      </w:r>
      <w:r>
        <w:rPr>
          <w:rFonts w:ascii="Times New Roman" w:hAnsi="Times New Roman" w:cs="Times New Roman"/>
          <w:i/>
        </w:rPr>
        <w:t>.</w:t>
      </w:r>
      <w:proofErr w:type="gramEnd"/>
      <w:r w:rsidRPr="00536DAF">
        <w:rPr>
          <w:rFonts w:ascii="Times New Roman" w:hAnsi="Times New Roman" w:cs="Times New Roman"/>
          <w:i/>
        </w:rPr>
        <w:t xml:space="preserve"> </w:t>
      </w:r>
      <w:r>
        <w:rPr>
          <w:rFonts w:ascii="Times New Roman" w:hAnsi="Times New Roman" w:cs="Times New Roman"/>
        </w:rPr>
        <w:t xml:space="preserve">The theory of planned behavior has been utilized as a framework in previous research related to HIV testing. </w:t>
      </w:r>
      <w:r w:rsidRPr="0012565C">
        <w:rPr>
          <w:rFonts w:ascii="Times New Roman" w:hAnsi="Times New Roman" w:cs="Times New Roman"/>
        </w:rPr>
        <w:t>In a Hong Kong survey among MSM, beliefs about norms, intention, attitudes and control regarding testing were found to correlate with the TPB to predict the incidence of voluntary HIV testing and counseling (</w:t>
      </w:r>
      <w:proofErr w:type="spellStart"/>
      <w:r w:rsidRPr="0012565C">
        <w:rPr>
          <w:rFonts w:ascii="Times New Roman" w:hAnsi="Times New Roman" w:cs="Times New Roman"/>
        </w:rPr>
        <w:t>Gu</w:t>
      </w:r>
      <w:proofErr w:type="spellEnd"/>
      <w:r w:rsidRPr="0012565C">
        <w:rPr>
          <w:rFonts w:ascii="Times New Roman" w:hAnsi="Times New Roman" w:cs="Times New Roman"/>
        </w:rPr>
        <w:t xml:space="preserve">, Lau, &amp; </w:t>
      </w:r>
      <w:proofErr w:type="spellStart"/>
      <w:r w:rsidRPr="0012565C">
        <w:rPr>
          <w:rFonts w:ascii="Times New Roman" w:hAnsi="Times New Roman" w:cs="Times New Roman"/>
        </w:rPr>
        <w:t>Tsui</w:t>
      </w:r>
      <w:proofErr w:type="spellEnd"/>
      <w:r w:rsidRPr="0012565C">
        <w:rPr>
          <w:rFonts w:ascii="Times New Roman" w:hAnsi="Times New Roman" w:cs="Times New Roman"/>
        </w:rPr>
        <w:t xml:space="preserve">, 2011). These </w:t>
      </w:r>
      <w:r>
        <w:rPr>
          <w:rFonts w:ascii="Times New Roman" w:hAnsi="Times New Roman" w:cs="Times New Roman"/>
        </w:rPr>
        <w:t xml:space="preserve">beliefs </w:t>
      </w:r>
      <w:r w:rsidRPr="0012565C">
        <w:rPr>
          <w:rFonts w:ascii="Times New Roman" w:hAnsi="Times New Roman" w:cs="Times New Roman"/>
        </w:rPr>
        <w:t xml:space="preserve">include a concern over contracting or transmitting HIV; confidentiality if not anonymity; having the test performed as part of a routine exam; and a close relationship between testing and counseling. The </w:t>
      </w:r>
      <w:r w:rsidRPr="0012565C">
        <w:rPr>
          <w:rFonts w:ascii="Times New Roman" w:hAnsi="Times New Roman" w:cs="Times New Roman"/>
        </w:rPr>
        <w:lastRenderedPageBreak/>
        <w:t>TPB/TRA approach has led to some notable success</w:t>
      </w:r>
      <w:r>
        <w:rPr>
          <w:rFonts w:ascii="Times New Roman" w:hAnsi="Times New Roman" w:cs="Times New Roman"/>
        </w:rPr>
        <w:t xml:space="preserve">. </w:t>
      </w:r>
      <w:r w:rsidRPr="0012565C">
        <w:rPr>
          <w:rFonts w:ascii="Times New Roman" w:hAnsi="Times New Roman" w:cs="Times New Roman"/>
        </w:rPr>
        <w:t>In a multi-city campaign to promote HIV testing, health communicators emphasized the concept of personal behavioral control and used messaging to support individuals’ abilities to engage in the desired testing behavior (</w:t>
      </w:r>
      <w:proofErr w:type="spellStart"/>
      <w:r w:rsidRPr="0012565C">
        <w:rPr>
          <w:rFonts w:ascii="Times New Roman" w:hAnsi="Times New Roman" w:cs="Times New Roman"/>
        </w:rPr>
        <w:t>Fraze</w:t>
      </w:r>
      <w:proofErr w:type="spellEnd"/>
      <w:r w:rsidRPr="0012565C">
        <w:rPr>
          <w:rFonts w:ascii="Times New Roman" w:hAnsi="Times New Roman" w:cs="Times New Roman"/>
        </w:rPr>
        <w:t xml:space="preserve"> et al, 2008). </w:t>
      </w:r>
    </w:p>
    <w:p w:rsidR="00570061" w:rsidRPr="0078357C" w:rsidRDefault="00570061" w:rsidP="00570061">
      <w:pPr>
        <w:spacing w:line="480" w:lineRule="auto"/>
        <w:ind w:firstLine="720"/>
        <w:rPr>
          <w:rFonts w:ascii="Times New Roman" w:hAnsi="Times New Roman" w:cs="Times New Roman"/>
          <w:i/>
        </w:rPr>
      </w:pPr>
      <w:proofErr w:type="gramStart"/>
      <w:r w:rsidRPr="0078357C">
        <w:rPr>
          <w:rFonts w:ascii="Times New Roman" w:hAnsi="Times New Roman" w:cs="Times New Roman"/>
          <w:i/>
        </w:rPr>
        <w:t>Social Cognitive Theory</w:t>
      </w:r>
      <w:r>
        <w:rPr>
          <w:rFonts w:ascii="Times New Roman" w:hAnsi="Times New Roman" w:cs="Times New Roman"/>
          <w:i/>
        </w:rPr>
        <w:t>.</w:t>
      </w:r>
      <w:proofErr w:type="gramEnd"/>
      <w:r w:rsidRPr="0078357C">
        <w:rPr>
          <w:rFonts w:ascii="Times New Roman" w:hAnsi="Times New Roman" w:cs="Times New Roman"/>
          <w:i/>
        </w:rPr>
        <w:t xml:space="preserve"> </w:t>
      </w:r>
      <w:r w:rsidRPr="0012565C">
        <w:rPr>
          <w:rFonts w:ascii="Times New Roman" w:hAnsi="Times New Roman" w:cs="Times New Roman"/>
        </w:rPr>
        <w:t>Researchers found that, interestingly, 90% of safer sex websites neglected to discuss social norms regarding better health practices (</w:t>
      </w:r>
      <w:proofErr w:type="spellStart"/>
      <w:r w:rsidRPr="0012565C">
        <w:rPr>
          <w:rFonts w:ascii="Times New Roman" w:hAnsi="Times New Roman" w:cs="Times New Roman"/>
        </w:rPr>
        <w:t>Noar</w:t>
      </w:r>
      <w:proofErr w:type="spellEnd"/>
      <w:r w:rsidRPr="0012565C">
        <w:rPr>
          <w:rFonts w:ascii="Times New Roman" w:hAnsi="Times New Roman" w:cs="Times New Roman"/>
        </w:rPr>
        <w:t xml:space="preserve">, Clark, Cole, </w:t>
      </w:r>
      <w:proofErr w:type="spellStart"/>
      <w:r w:rsidRPr="0012565C">
        <w:rPr>
          <w:rFonts w:ascii="Times New Roman" w:hAnsi="Times New Roman" w:cs="Times New Roman"/>
        </w:rPr>
        <w:t>Lustria</w:t>
      </w:r>
      <w:proofErr w:type="spellEnd"/>
      <w:r w:rsidRPr="0012565C">
        <w:rPr>
          <w:rFonts w:ascii="Times New Roman" w:hAnsi="Times New Roman" w:cs="Times New Roman"/>
        </w:rPr>
        <w:t>, 2006). Other studies found success using various tenets of the theory. For instance, normalizing the process of HIV testing can help dissolve the potential stigma surrounding the virus (</w:t>
      </w:r>
      <w:proofErr w:type="spellStart"/>
      <w:r w:rsidRPr="0012565C">
        <w:rPr>
          <w:rFonts w:ascii="Times New Roman" w:hAnsi="Times New Roman" w:cs="Times New Roman"/>
        </w:rPr>
        <w:t>Mimiaga</w:t>
      </w:r>
      <w:proofErr w:type="spellEnd"/>
      <w:r w:rsidRPr="0012565C">
        <w:rPr>
          <w:rFonts w:ascii="Times New Roman" w:hAnsi="Times New Roman" w:cs="Times New Roman"/>
        </w:rPr>
        <w:t xml:space="preserve"> et al. 2010)</w:t>
      </w:r>
      <w:r>
        <w:rPr>
          <w:rFonts w:ascii="Times New Roman" w:hAnsi="Times New Roman" w:cs="Times New Roman"/>
        </w:rPr>
        <w:t>. And s</w:t>
      </w:r>
      <w:r w:rsidRPr="0012565C">
        <w:rPr>
          <w:rFonts w:ascii="Times New Roman" w:hAnsi="Times New Roman" w:cs="Times New Roman"/>
        </w:rPr>
        <w:t>urvey respondents prefer to see people in ads that resemble themselves (</w:t>
      </w:r>
      <w:proofErr w:type="spellStart"/>
      <w:r w:rsidRPr="0012565C">
        <w:rPr>
          <w:rFonts w:ascii="Times New Roman" w:hAnsi="Times New Roman" w:cs="Times New Roman"/>
        </w:rPr>
        <w:t>McOwan</w:t>
      </w:r>
      <w:proofErr w:type="spellEnd"/>
      <w:r w:rsidRPr="0012565C">
        <w:rPr>
          <w:rFonts w:ascii="Times New Roman" w:hAnsi="Times New Roman" w:cs="Times New Roman"/>
        </w:rPr>
        <w:t xml:space="preserve">, </w:t>
      </w:r>
      <w:proofErr w:type="spellStart"/>
      <w:r w:rsidRPr="0012565C">
        <w:rPr>
          <w:rFonts w:ascii="Times New Roman" w:hAnsi="Times New Roman" w:cs="Times New Roman"/>
        </w:rPr>
        <w:t>Gilleece</w:t>
      </w:r>
      <w:proofErr w:type="spellEnd"/>
      <w:r w:rsidRPr="0012565C">
        <w:rPr>
          <w:rFonts w:ascii="Times New Roman" w:hAnsi="Times New Roman" w:cs="Times New Roman"/>
        </w:rPr>
        <w:t xml:space="preserve">, </w:t>
      </w:r>
      <w:proofErr w:type="spellStart"/>
      <w:r w:rsidRPr="0012565C">
        <w:rPr>
          <w:rFonts w:ascii="Times New Roman" w:hAnsi="Times New Roman" w:cs="Times New Roman"/>
        </w:rPr>
        <w:t>Chislett</w:t>
      </w:r>
      <w:proofErr w:type="spellEnd"/>
      <w:r w:rsidRPr="0012565C">
        <w:rPr>
          <w:rFonts w:ascii="Times New Roman" w:hAnsi="Times New Roman" w:cs="Times New Roman"/>
        </w:rPr>
        <w:t xml:space="preserve"> &amp; </w:t>
      </w:r>
      <w:proofErr w:type="spellStart"/>
      <w:r w:rsidRPr="0012565C">
        <w:rPr>
          <w:rFonts w:ascii="Times New Roman" w:hAnsi="Times New Roman" w:cs="Times New Roman"/>
        </w:rPr>
        <w:t>Mandalia</w:t>
      </w:r>
      <w:proofErr w:type="spellEnd"/>
      <w:r w:rsidRPr="0012565C">
        <w:rPr>
          <w:rFonts w:ascii="Times New Roman" w:hAnsi="Times New Roman" w:cs="Times New Roman"/>
        </w:rPr>
        <w:t xml:space="preserve">, 2002; </w:t>
      </w:r>
      <w:proofErr w:type="spellStart"/>
      <w:r w:rsidRPr="0012565C">
        <w:rPr>
          <w:rFonts w:ascii="Times New Roman" w:hAnsi="Times New Roman" w:cs="Times New Roman"/>
        </w:rPr>
        <w:t>Mimiaga</w:t>
      </w:r>
      <w:proofErr w:type="spellEnd"/>
      <w:r w:rsidRPr="0012565C">
        <w:rPr>
          <w:rFonts w:ascii="Times New Roman" w:hAnsi="Times New Roman" w:cs="Times New Roman"/>
        </w:rPr>
        <w:t xml:space="preserve"> et al., 2010). </w:t>
      </w:r>
      <w:proofErr w:type="spellStart"/>
      <w:r>
        <w:rPr>
          <w:rFonts w:ascii="Times New Roman" w:hAnsi="Times New Roman" w:cs="Times New Roman"/>
        </w:rPr>
        <w:t>Myhre</w:t>
      </w:r>
      <w:proofErr w:type="spellEnd"/>
      <w:r>
        <w:rPr>
          <w:rFonts w:ascii="Times New Roman" w:hAnsi="Times New Roman" w:cs="Times New Roman"/>
        </w:rPr>
        <w:t xml:space="preserve"> and</w:t>
      </w:r>
      <w:r w:rsidRPr="0012565C">
        <w:rPr>
          <w:rFonts w:ascii="Times New Roman" w:hAnsi="Times New Roman" w:cs="Times New Roman"/>
        </w:rPr>
        <w:t xml:space="preserve"> Flora (2000) note a stark difference between an early Australian AIDS campaign featuring the grim reaper and several SCT-focused studies that concentrated on behavior change, such as the normalizing of condom use. Whereas the Grim Reaper campaign frightened people into inaction and divisiveness, the SCT-informed campaigns worked to increase dialogue, making an open discussion of the issue</w:t>
      </w:r>
      <w:r>
        <w:rPr>
          <w:rFonts w:ascii="Times New Roman" w:hAnsi="Times New Roman" w:cs="Times New Roman"/>
        </w:rPr>
        <w:t xml:space="preserve"> (</w:t>
      </w:r>
      <w:proofErr w:type="spellStart"/>
      <w:r>
        <w:rPr>
          <w:rFonts w:ascii="Times New Roman" w:hAnsi="Times New Roman" w:cs="Times New Roman"/>
        </w:rPr>
        <w:t>Myhre</w:t>
      </w:r>
      <w:proofErr w:type="spellEnd"/>
      <w:r>
        <w:rPr>
          <w:rFonts w:ascii="Times New Roman" w:hAnsi="Times New Roman" w:cs="Times New Roman"/>
        </w:rPr>
        <w:t xml:space="preserve"> &amp; Flora, 2000)</w:t>
      </w:r>
      <w:r w:rsidRPr="0012565C">
        <w:rPr>
          <w:rFonts w:ascii="Times New Roman" w:hAnsi="Times New Roman" w:cs="Times New Roman"/>
        </w:rPr>
        <w:t>.</w:t>
      </w:r>
      <w:r>
        <w:rPr>
          <w:rFonts w:ascii="Times New Roman" w:hAnsi="Times New Roman" w:cs="Times New Roman"/>
          <w:i/>
        </w:rPr>
        <w:t xml:space="preserve"> </w:t>
      </w:r>
      <w:r w:rsidRPr="0012565C">
        <w:rPr>
          <w:rFonts w:ascii="Times New Roman" w:hAnsi="Times New Roman" w:cs="Times New Roman"/>
        </w:rPr>
        <w:t xml:space="preserve">In a more comprehensive campaign </w:t>
      </w:r>
      <w:r w:rsidR="00F363ED">
        <w:rPr>
          <w:rFonts w:ascii="Times New Roman" w:hAnsi="Times New Roman" w:cs="Times New Roman"/>
        </w:rPr>
        <w:t>that</w:t>
      </w:r>
      <w:r w:rsidRPr="0012565C">
        <w:rPr>
          <w:rFonts w:ascii="Times New Roman" w:hAnsi="Times New Roman" w:cs="Times New Roman"/>
        </w:rPr>
        <w:t xml:space="preserve"> sought to raise fear and efficacy levels, a new norm was successfully created around the purchase and use of condoms as protection against HIV (Agha, 2003). </w:t>
      </w:r>
    </w:p>
    <w:p w:rsidR="00570061" w:rsidRPr="0078357C" w:rsidRDefault="00570061" w:rsidP="00570061">
      <w:pPr>
        <w:spacing w:line="480" w:lineRule="auto"/>
        <w:ind w:firstLine="720"/>
        <w:rPr>
          <w:rFonts w:ascii="Times New Roman" w:hAnsi="Times New Roman" w:cs="Times New Roman"/>
          <w:i/>
        </w:rPr>
      </w:pPr>
      <w:proofErr w:type="spellStart"/>
      <w:proofErr w:type="gramStart"/>
      <w:r w:rsidRPr="0078357C">
        <w:rPr>
          <w:rFonts w:ascii="Times New Roman" w:hAnsi="Times New Roman" w:cs="Times New Roman"/>
          <w:i/>
        </w:rPr>
        <w:t>Transtheoretical</w:t>
      </w:r>
      <w:proofErr w:type="spellEnd"/>
      <w:r w:rsidRPr="0078357C">
        <w:rPr>
          <w:rFonts w:ascii="Times New Roman" w:hAnsi="Times New Roman" w:cs="Times New Roman"/>
          <w:i/>
        </w:rPr>
        <w:t xml:space="preserve"> </w:t>
      </w:r>
      <w:r w:rsidR="00100DAF">
        <w:rPr>
          <w:rFonts w:ascii="Times New Roman" w:hAnsi="Times New Roman" w:cs="Times New Roman"/>
          <w:i/>
        </w:rPr>
        <w:t xml:space="preserve">Stages of Change </w:t>
      </w:r>
      <w:r w:rsidRPr="0078357C">
        <w:rPr>
          <w:rFonts w:ascii="Times New Roman" w:hAnsi="Times New Roman" w:cs="Times New Roman"/>
          <w:i/>
        </w:rPr>
        <w:t>Model</w:t>
      </w:r>
      <w:r w:rsidR="006F05B9">
        <w:rPr>
          <w:rFonts w:ascii="Times New Roman" w:hAnsi="Times New Roman" w:cs="Times New Roman"/>
          <w:i/>
        </w:rPr>
        <w:t xml:space="preserve"> (TTM)</w:t>
      </w:r>
      <w:r>
        <w:rPr>
          <w:rFonts w:ascii="Times New Roman" w:hAnsi="Times New Roman" w:cs="Times New Roman"/>
          <w:i/>
        </w:rPr>
        <w:t>.</w:t>
      </w:r>
      <w:proofErr w:type="gramEnd"/>
      <w:r w:rsidRPr="0078357C">
        <w:rPr>
          <w:rFonts w:ascii="Times New Roman" w:hAnsi="Times New Roman" w:cs="Times New Roman"/>
          <w:i/>
        </w:rPr>
        <w:t xml:space="preserve"> </w:t>
      </w:r>
      <w:r>
        <w:rPr>
          <w:rFonts w:ascii="Times New Roman" w:hAnsi="Times New Roman" w:cs="Times New Roman"/>
          <w:i/>
        </w:rPr>
        <w:t xml:space="preserve"> </w:t>
      </w:r>
      <w:r w:rsidRPr="0012565C">
        <w:rPr>
          <w:rFonts w:ascii="Times New Roman" w:hAnsi="Times New Roman" w:cs="Times New Roman"/>
        </w:rPr>
        <w:t>The stages of the TTM provide an intriguing option for changing health behavior, arguing that tailoring messages to particular stages in an individual’s thinking may help move this individual along the path to better health (</w:t>
      </w:r>
      <w:proofErr w:type="spellStart"/>
      <w:r w:rsidRPr="0012565C">
        <w:rPr>
          <w:rFonts w:ascii="Times New Roman" w:hAnsi="Times New Roman" w:cs="Times New Roman"/>
        </w:rPr>
        <w:t>Devos-Comby</w:t>
      </w:r>
      <w:proofErr w:type="spellEnd"/>
      <w:r w:rsidRPr="0012565C">
        <w:rPr>
          <w:rFonts w:ascii="Times New Roman" w:hAnsi="Times New Roman" w:cs="Times New Roman"/>
        </w:rPr>
        <w:t xml:space="preserve"> &amp; </w:t>
      </w:r>
      <w:proofErr w:type="spellStart"/>
      <w:r w:rsidRPr="0012565C">
        <w:rPr>
          <w:rFonts w:ascii="Times New Roman" w:hAnsi="Times New Roman" w:cs="Times New Roman"/>
        </w:rPr>
        <w:t>Salovey</w:t>
      </w:r>
      <w:proofErr w:type="spellEnd"/>
      <w:r w:rsidRPr="0012565C">
        <w:rPr>
          <w:rFonts w:ascii="Times New Roman" w:hAnsi="Times New Roman" w:cs="Times New Roman"/>
        </w:rPr>
        <w:t xml:space="preserve">, 2002). Irwin, </w:t>
      </w:r>
      <w:proofErr w:type="spellStart"/>
      <w:r w:rsidRPr="0012565C">
        <w:rPr>
          <w:rFonts w:ascii="Times New Roman" w:hAnsi="Times New Roman" w:cs="Times New Roman"/>
        </w:rPr>
        <w:t>Valdiserri</w:t>
      </w:r>
      <w:proofErr w:type="spellEnd"/>
      <w:r w:rsidRPr="0012565C">
        <w:rPr>
          <w:rFonts w:ascii="Times New Roman" w:hAnsi="Times New Roman" w:cs="Times New Roman"/>
        </w:rPr>
        <w:t xml:space="preserve"> </w:t>
      </w:r>
      <w:r>
        <w:rPr>
          <w:rFonts w:ascii="Times New Roman" w:hAnsi="Times New Roman" w:cs="Times New Roman"/>
        </w:rPr>
        <w:t>and</w:t>
      </w:r>
      <w:r w:rsidRPr="0012565C">
        <w:rPr>
          <w:rFonts w:ascii="Times New Roman" w:hAnsi="Times New Roman" w:cs="Times New Roman"/>
        </w:rPr>
        <w:t xml:space="preserve"> Holmberg (1996) found that, among certain groups, individuals’ personal assessment of risk predicted willingness to be tested; however, greater risk did not in all cases equal greater willingness to test. </w:t>
      </w:r>
      <w:r>
        <w:rPr>
          <w:rFonts w:ascii="Times New Roman" w:hAnsi="Times New Roman" w:cs="Times New Roman"/>
        </w:rPr>
        <w:t>T</w:t>
      </w:r>
      <w:r w:rsidRPr="0012565C">
        <w:rPr>
          <w:rFonts w:ascii="Times New Roman" w:hAnsi="Times New Roman" w:cs="Times New Roman"/>
        </w:rPr>
        <w:t xml:space="preserve">he researchers found that being ill and suspecting one might have HIV was not a strong predictor of a desire to test, whereas being pregnant was (Irwin, </w:t>
      </w:r>
      <w:proofErr w:type="spellStart"/>
      <w:r w:rsidRPr="0012565C">
        <w:rPr>
          <w:rFonts w:ascii="Times New Roman" w:hAnsi="Times New Roman" w:cs="Times New Roman"/>
        </w:rPr>
        <w:t>Valdiserri</w:t>
      </w:r>
      <w:proofErr w:type="spellEnd"/>
      <w:r w:rsidRPr="0012565C">
        <w:rPr>
          <w:rFonts w:ascii="Times New Roman" w:hAnsi="Times New Roman" w:cs="Times New Roman"/>
        </w:rPr>
        <w:t xml:space="preserve">, &amp; Holmberg, 1996). </w:t>
      </w:r>
    </w:p>
    <w:p w:rsidR="00570061" w:rsidRPr="0012565C" w:rsidRDefault="00570061" w:rsidP="00570061">
      <w:pPr>
        <w:spacing w:line="480" w:lineRule="auto"/>
        <w:ind w:firstLine="720"/>
        <w:rPr>
          <w:rFonts w:ascii="Times New Roman" w:hAnsi="Times New Roman" w:cs="Times New Roman"/>
        </w:rPr>
      </w:pPr>
      <w:r w:rsidRPr="0078357C">
        <w:rPr>
          <w:rFonts w:ascii="Times New Roman" w:hAnsi="Times New Roman" w:cs="Times New Roman"/>
          <w:i/>
        </w:rPr>
        <w:t>Extended Parallel Process Model</w:t>
      </w:r>
      <w:r>
        <w:rPr>
          <w:rFonts w:ascii="Times New Roman" w:hAnsi="Times New Roman" w:cs="Times New Roman"/>
          <w:i/>
        </w:rPr>
        <w:t>.</w:t>
      </w:r>
      <w:r w:rsidRPr="0078357C">
        <w:rPr>
          <w:rFonts w:ascii="Times New Roman" w:hAnsi="Times New Roman" w:cs="Times New Roman"/>
          <w:i/>
        </w:rPr>
        <w:t xml:space="preserve"> </w:t>
      </w:r>
      <w:r w:rsidRPr="0012565C">
        <w:rPr>
          <w:rFonts w:ascii="Times New Roman" w:hAnsi="Times New Roman" w:cs="Times New Roman"/>
        </w:rPr>
        <w:t>The Extended Parallel Process Model concerns the relationship between fear and efficacy</w:t>
      </w:r>
      <w:r w:rsidR="006F05B9">
        <w:rPr>
          <w:rFonts w:ascii="Times New Roman" w:hAnsi="Times New Roman" w:cs="Times New Roman"/>
        </w:rPr>
        <w:t xml:space="preserve"> (Witte, 1992)</w:t>
      </w:r>
      <w:r w:rsidRPr="0012565C">
        <w:rPr>
          <w:rFonts w:ascii="Times New Roman" w:hAnsi="Times New Roman" w:cs="Times New Roman"/>
        </w:rPr>
        <w:t xml:space="preserve">. </w:t>
      </w:r>
      <w:r>
        <w:rPr>
          <w:rFonts w:ascii="Times New Roman" w:hAnsi="Times New Roman" w:cs="Times New Roman"/>
        </w:rPr>
        <w:t>When a person perceives high severity and susceptibility to a disease, he or she experiences fear.</w:t>
      </w:r>
      <w:r w:rsidR="00882F32">
        <w:rPr>
          <w:rFonts w:ascii="Times New Roman" w:hAnsi="Times New Roman" w:cs="Times New Roman"/>
        </w:rPr>
        <w:t xml:space="preserve"> </w:t>
      </w:r>
      <w:r>
        <w:rPr>
          <w:rFonts w:ascii="Times New Roman" w:hAnsi="Times New Roman" w:cs="Times New Roman"/>
        </w:rPr>
        <w:t xml:space="preserve">This fear should result in a careful examination of a health message in </w:t>
      </w:r>
      <w:r>
        <w:rPr>
          <w:rFonts w:ascii="Times New Roman" w:hAnsi="Times New Roman" w:cs="Times New Roman"/>
        </w:rPr>
        <w:lastRenderedPageBreak/>
        <w:t xml:space="preserve">terms of self-efficacy and response efficacy.  If efficacy is high, the result is the person will engage in danger control behaviors (e.g., carrying out the recommended response). If efficacy is low, fear control behaviors will result (e.g., defensive processing of the message). </w:t>
      </w:r>
      <w:r w:rsidRPr="0012565C">
        <w:rPr>
          <w:rFonts w:ascii="Times New Roman" w:hAnsi="Times New Roman" w:cs="Times New Roman"/>
        </w:rPr>
        <w:t>Researchers studied emotions such as puzzlement, happiness, surprise, and sadness, and attempted to link them to HIV/AIDS message acceptance</w:t>
      </w:r>
      <w:r>
        <w:rPr>
          <w:rFonts w:ascii="Times New Roman" w:hAnsi="Times New Roman" w:cs="Times New Roman"/>
        </w:rPr>
        <w:t xml:space="preserve"> </w:t>
      </w:r>
      <w:r w:rsidRPr="0012565C">
        <w:rPr>
          <w:rFonts w:ascii="Times New Roman" w:hAnsi="Times New Roman" w:cs="Times New Roman"/>
        </w:rPr>
        <w:t xml:space="preserve">(Dillard, </w:t>
      </w:r>
      <w:proofErr w:type="spellStart"/>
      <w:r w:rsidRPr="0012565C">
        <w:rPr>
          <w:rFonts w:ascii="Times New Roman" w:hAnsi="Times New Roman" w:cs="Times New Roman"/>
        </w:rPr>
        <w:t>Plotnick</w:t>
      </w:r>
      <w:proofErr w:type="spellEnd"/>
      <w:r w:rsidRPr="0012565C">
        <w:rPr>
          <w:rFonts w:ascii="Times New Roman" w:hAnsi="Times New Roman" w:cs="Times New Roman"/>
        </w:rPr>
        <w:t xml:space="preserve">, </w:t>
      </w:r>
      <w:proofErr w:type="spellStart"/>
      <w:r w:rsidRPr="0012565C">
        <w:rPr>
          <w:rFonts w:ascii="Times New Roman" w:hAnsi="Times New Roman" w:cs="Times New Roman"/>
        </w:rPr>
        <w:t>G</w:t>
      </w:r>
      <w:r w:rsidR="00882F32">
        <w:rPr>
          <w:rFonts w:ascii="Times New Roman" w:hAnsi="Times New Roman" w:cs="Times New Roman"/>
        </w:rPr>
        <w:t>odbold</w:t>
      </w:r>
      <w:proofErr w:type="spellEnd"/>
      <w:r w:rsidR="00882F32">
        <w:rPr>
          <w:rFonts w:ascii="Times New Roman" w:hAnsi="Times New Roman" w:cs="Times New Roman"/>
        </w:rPr>
        <w:t xml:space="preserve">, </w:t>
      </w:r>
      <w:proofErr w:type="spellStart"/>
      <w:r w:rsidR="00882F32">
        <w:rPr>
          <w:rFonts w:ascii="Times New Roman" w:hAnsi="Times New Roman" w:cs="Times New Roman"/>
        </w:rPr>
        <w:t>Freimuth</w:t>
      </w:r>
      <w:proofErr w:type="spellEnd"/>
      <w:r w:rsidR="00882F32">
        <w:rPr>
          <w:rFonts w:ascii="Times New Roman" w:hAnsi="Times New Roman" w:cs="Times New Roman"/>
        </w:rPr>
        <w:t xml:space="preserve"> &amp; Edgar, 2011)</w:t>
      </w:r>
      <w:r w:rsidRPr="0012565C">
        <w:rPr>
          <w:rFonts w:ascii="Times New Roman" w:hAnsi="Times New Roman" w:cs="Times New Roman"/>
        </w:rPr>
        <w:t>. They concluded that fear was the most powerful motivator</w:t>
      </w:r>
      <w:r>
        <w:rPr>
          <w:rFonts w:ascii="Times New Roman" w:hAnsi="Times New Roman" w:cs="Times New Roman"/>
        </w:rPr>
        <w:t xml:space="preserve">. </w:t>
      </w:r>
      <w:r w:rsidRPr="0012565C">
        <w:rPr>
          <w:rFonts w:ascii="Times New Roman" w:hAnsi="Times New Roman" w:cs="Times New Roman"/>
        </w:rPr>
        <w:t xml:space="preserve">They found that other affects could also motivate (surprise, sadness) although to a lesser extent; that some affects (puzzlement, anger) had a negative effect on message acceptance; and that one affect (happiness) had no clear relationship to message acceptance (Dillard, </w:t>
      </w:r>
      <w:proofErr w:type="spellStart"/>
      <w:r w:rsidRPr="0012565C">
        <w:rPr>
          <w:rFonts w:ascii="Times New Roman" w:hAnsi="Times New Roman" w:cs="Times New Roman"/>
        </w:rPr>
        <w:t>Plotnick</w:t>
      </w:r>
      <w:proofErr w:type="spellEnd"/>
      <w:r w:rsidRPr="0012565C">
        <w:rPr>
          <w:rFonts w:ascii="Times New Roman" w:hAnsi="Times New Roman" w:cs="Times New Roman"/>
        </w:rPr>
        <w:t xml:space="preserve">, </w:t>
      </w:r>
      <w:proofErr w:type="spellStart"/>
      <w:r w:rsidRPr="0012565C">
        <w:rPr>
          <w:rFonts w:ascii="Times New Roman" w:hAnsi="Times New Roman" w:cs="Times New Roman"/>
        </w:rPr>
        <w:t>Godbold</w:t>
      </w:r>
      <w:proofErr w:type="spellEnd"/>
      <w:r w:rsidRPr="0012565C">
        <w:rPr>
          <w:rFonts w:ascii="Times New Roman" w:hAnsi="Times New Roman" w:cs="Times New Roman"/>
        </w:rPr>
        <w:t xml:space="preserve">, </w:t>
      </w:r>
      <w:proofErr w:type="spellStart"/>
      <w:r w:rsidRPr="0012565C">
        <w:rPr>
          <w:rFonts w:ascii="Times New Roman" w:hAnsi="Times New Roman" w:cs="Times New Roman"/>
        </w:rPr>
        <w:t>Freimuth</w:t>
      </w:r>
      <w:proofErr w:type="spellEnd"/>
      <w:r w:rsidRPr="0012565C">
        <w:rPr>
          <w:rFonts w:ascii="Times New Roman" w:hAnsi="Times New Roman" w:cs="Times New Roman"/>
        </w:rPr>
        <w:t xml:space="preserve"> &amp; Edgar, 2011). </w:t>
      </w:r>
    </w:p>
    <w:p w:rsidR="00570061" w:rsidRPr="0012565C" w:rsidRDefault="00570061" w:rsidP="00570061">
      <w:pPr>
        <w:spacing w:line="480" w:lineRule="auto"/>
        <w:ind w:firstLine="720"/>
        <w:rPr>
          <w:rFonts w:ascii="Times New Roman" w:hAnsi="Times New Roman" w:cs="Times New Roman"/>
        </w:rPr>
      </w:pPr>
      <w:r w:rsidRPr="0012565C">
        <w:rPr>
          <w:rFonts w:ascii="Times New Roman" w:hAnsi="Times New Roman" w:cs="Times New Roman"/>
        </w:rPr>
        <w:t>Fear must be used carefully, however, or it can divide and stigmatize (</w:t>
      </w:r>
      <w:proofErr w:type="spellStart"/>
      <w:r w:rsidRPr="0012565C">
        <w:rPr>
          <w:rFonts w:ascii="Times New Roman" w:hAnsi="Times New Roman" w:cs="Times New Roman"/>
        </w:rPr>
        <w:t>Myhre</w:t>
      </w:r>
      <w:proofErr w:type="spellEnd"/>
      <w:r w:rsidRPr="0012565C">
        <w:rPr>
          <w:rFonts w:ascii="Times New Roman" w:hAnsi="Times New Roman" w:cs="Times New Roman"/>
        </w:rPr>
        <w:t xml:space="preserve"> &amp; Flora, 2000). Fear can motivate intentions better than actions if the message is lacking the careful integration of threat. Fear also should be understood in terms of loss-frame and gain-frame message design; in some cases, emphasizing what a person will lose if he/she does not undertake a behavior is more effective than emphasizing what the person will gain if he/she does (</w:t>
      </w:r>
      <w:proofErr w:type="spellStart"/>
      <w:r w:rsidRPr="0012565C">
        <w:rPr>
          <w:rFonts w:ascii="Times New Roman" w:hAnsi="Times New Roman" w:cs="Times New Roman"/>
        </w:rPr>
        <w:t>Devos-Comby</w:t>
      </w:r>
      <w:proofErr w:type="spellEnd"/>
      <w:r w:rsidRPr="0012565C">
        <w:rPr>
          <w:rFonts w:ascii="Times New Roman" w:hAnsi="Times New Roman" w:cs="Times New Roman"/>
        </w:rPr>
        <w:t xml:space="preserve"> &amp; </w:t>
      </w:r>
      <w:proofErr w:type="spellStart"/>
      <w:r w:rsidRPr="0012565C">
        <w:rPr>
          <w:rFonts w:ascii="Times New Roman" w:hAnsi="Times New Roman" w:cs="Times New Roman"/>
        </w:rPr>
        <w:t>Salovey</w:t>
      </w:r>
      <w:proofErr w:type="spellEnd"/>
      <w:r w:rsidRPr="0012565C">
        <w:rPr>
          <w:rFonts w:ascii="Times New Roman" w:hAnsi="Times New Roman" w:cs="Times New Roman"/>
        </w:rPr>
        <w:t>, 2002)</w:t>
      </w:r>
      <w:r>
        <w:rPr>
          <w:rFonts w:ascii="Times New Roman" w:hAnsi="Times New Roman" w:cs="Times New Roman"/>
        </w:rPr>
        <w:t xml:space="preserve">. </w:t>
      </w:r>
      <w:r w:rsidRPr="0012565C">
        <w:rPr>
          <w:rFonts w:ascii="Times New Roman" w:hAnsi="Times New Roman" w:cs="Times New Roman"/>
        </w:rPr>
        <w:t xml:space="preserve"> </w:t>
      </w:r>
    </w:p>
    <w:p w:rsidR="00570061" w:rsidRPr="0012565C" w:rsidRDefault="00570061" w:rsidP="00570061">
      <w:pPr>
        <w:spacing w:line="480" w:lineRule="auto"/>
        <w:ind w:firstLine="720"/>
        <w:rPr>
          <w:rFonts w:ascii="Times New Roman" w:hAnsi="Times New Roman" w:cs="Times New Roman"/>
        </w:rPr>
      </w:pPr>
      <w:r w:rsidRPr="0012565C">
        <w:rPr>
          <w:rFonts w:ascii="Times New Roman" w:hAnsi="Times New Roman" w:cs="Times New Roman"/>
        </w:rPr>
        <w:t xml:space="preserve">Elements of the health belief model, </w:t>
      </w:r>
      <w:proofErr w:type="spellStart"/>
      <w:r w:rsidRPr="0012565C">
        <w:rPr>
          <w:rFonts w:ascii="Times New Roman" w:hAnsi="Times New Roman" w:cs="Times New Roman"/>
        </w:rPr>
        <w:t>transtheoretical</w:t>
      </w:r>
      <w:proofErr w:type="spellEnd"/>
      <w:r w:rsidRPr="0012565C">
        <w:rPr>
          <w:rFonts w:ascii="Times New Roman" w:hAnsi="Times New Roman" w:cs="Times New Roman"/>
        </w:rPr>
        <w:t xml:space="preserve"> model, and </w:t>
      </w:r>
      <w:proofErr w:type="spellStart"/>
      <w:r w:rsidRPr="0012565C">
        <w:rPr>
          <w:rFonts w:ascii="Times New Roman" w:hAnsi="Times New Roman" w:cs="Times New Roman"/>
        </w:rPr>
        <w:t>elaboraton</w:t>
      </w:r>
      <w:proofErr w:type="spellEnd"/>
      <w:r w:rsidRPr="0012565C">
        <w:rPr>
          <w:rFonts w:ascii="Times New Roman" w:hAnsi="Times New Roman" w:cs="Times New Roman"/>
        </w:rPr>
        <w:t xml:space="preserve"> likelihood model can all be found in a Massachusetts study of adolescents and HIV</w:t>
      </w:r>
      <w:r>
        <w:rPr>
          <w:rFonts w:ascii="Times New Roman" w:hAnsi="Times New Roman" w:cs="Times New Roman"/>
        </w:rPr>
        <w:t xml:space="preserve"> testing. </w:t>
      </w:r>
      <w:proofErr w:type="spellStart"/>
      <w:r>
        <w:rPr>
          <w:rFonts w:ascii="Times New Roman" w:hAnsi="Times New Roman" w:cs="Times New Roman"/>
        </w:rPr>
        <w:t>Samet</w:t>
      </w:r>
      <w:proofErr w:type="spellEnd"/>
      <w:r>
        <w:rPr>
          <w:rFonts w:ascii="Times New Roman" w:hAnsi="Times New Roman" w:cs="Times New Roman"/>
        </w:rPr>
        <w:t xml:space="preserve">, </w:t>
      </w:r>
      <w:proofErr w:type="gramStart"/>
      <w:r>
        <w:rPr>
          <w:rFonts w:ascii="Times New Roman" w:hAnsi="Times New Roman" w:cs="Times New Roman"/>
        </w:rPr>
        <w:t>Winter</w:t>
      </w:r>
      <w:proofErr w:type="gramEnd"/>
      <w:r>
        <w:rPr>
          <w:rFonts w:ascii="Times New Roman" w:hAnsi="Times New Roman" w:cs="Times New Roman"/>
        </w:rPr>
        <w:t>, Grant and</w:t>
      </w:r>
      <w:r w:rsidRPr="0012565C">
        <w:rPr>
          <w:rFonts w:ascii="Times New Roman" w:hAnsi="Times New Roman" w:cs="Times New Roman"/>
        </w:rPr>
        <w:t xml:space="preserve"> </w:t>
      </w:r>
      <w:proofErr w:type="spellStart"/>
      <w:r w:rsidRPr="0012565C">
        <w:rPr>
          <w:rFonts w:ascii="Times New Roman" w:hAnsi="Times New Roman" w:cs="Times New Roman"/>
        </w:rPr>
        <w:t>Hingson</w:t>
      </w:r>
      <w:proofErr w:type="spellEnd"/>
      <w:r w:rsidRPr="0012565C">
        <w:rPr>
          <w:rFonts w:ascii="Times New Roman" w:hAnsi="Times New Roman" w:cs="Times New Roman"/>
        </w:rPr>
        <w:t xml:space="preserve"> (1996) identified several factors that were positively associated with the decision among adolescents to be tested, including sexual history, interactions with teachers and doctors, and beliefs about condom effectiveness. More important, though, than the theories, is the idea that states, stages and beliefs overlap, with the point being that the most effective communication is likely that which is personalized to the greatest extent (</w:t>
      </w:r>
      <w:proofErr w:type="spellStart"/>
      <w:r w:rsidRPr="0012565C">
        <w:rPr>
          <w:rFonts w:ascii="Times New Roman" w:hAnsi="Times New Roman" w:cs="Times New Roman"/>
        </w:rPr>
        <w:t>Samet</w:t>
      </w:r>
      <w:proofErr w:type="spellEnd"/>
      <w:r w:rsidRPr="0012565C">
        <w:rPr>
          <w:rFonts w:ascii="Times New Roman" w:hAnsi="Times New Roman" w:cs="Times New Roman"/>
        </w:rPr>
        <w:t xml:space="preserve">, Winter, Grant, &amp; </w:t>
      </w:r>
      <w:proofErr w:type="spellStart"/>
      <w:r w:rsidRPr="0012565C">
        <w:rPr>
          <w:rFonts w:ascii="Times New Roman" w:hAnsi="Times New Roman" w:cs="Times New Roman"/>
        </w:rPr>
        <w:t>Hingson</w:t>
      </w:r>
      <w:proofErr w:type="spellEnd"/>
      <w:r w:rsidRPr="0012565C">
        <w:rPr>
          <w:rFonts w:ascii="Times New Roman" w:hAnsi="Times New Roman" w:cs="Times New Roman"/>
        </w:rPr>
        <w:t>, 1996)</w:t>
      </w:r>
      <w:r>
        <w:rPr>
          <w:rFonts w:ascii="Times New Roman" w:hAnsi="Times New Roman" w:cs="Times New Roman"/>
        </w:rPr>
        <w:t xml:space="preserve">. </w:t>
      </w:r>
    </w:p>
    <w:p w:rsidR="00570061" w:rsidRPr="00536DAF" w:rsidRDefault="00570061" w:rsidP="00570061">
      <w:pPr>
        <w:spacing w:line="480" w:lineRule="auto"/>
        <w:ind w:firstLine="720"/>
        <w:rPr>
          <w:rFonts w:ascii="Times New Roman" w:hAnsi="Times New Roman" w:cs="Times New Roman"/>
          <w:i/>
        </w:rPr>
      </w:pPr>
      <w:r w:rsidRPr="00536DAF">
        <w:rPr>
          <w:rFonts w:ascii="Times New Roman" w:hAnsi="Times New Roman" w:cs="Times New Roman"/>
          <w:i/>
        </w:rPr>
        <w:t>Ad Theory</w:t>
      </w:r>
      <w:r>
        <w:rPr>
          <w:rFonts w:ascii="Times New Roman" w:hAnsi="Times New Roman" w:cs="Times New Roman"/>
          <w:i/>
        </w:rPr>
        <w:t xml:space="preserve">. </w:t>
      </w:r>
      <w:r w:rsidRPr="0012565C">
        <w:rPr>
          <w:rFonts w:ascii="Times New Roman" w:hAnsi="Times New Roman" w:cs="Times New Roman"/>
        </w:rPr>
        <w:t>There is a cliché in advertising regarding ads that invoke negative responses. The saying is, “Yes, but you remembered the ad, right?” While this may be true, it does not lead to a consumer embracing the brand (</w:t>
      </w:r>
      <w:proofErr w:type="spellStart"/>
      <w:r w:rsidRPr="0012565C">
        <w:rPr>
          <w:rFonts w:ascii="Times New Roman" w:hAnsi="Times New Roman" w:cs="Times New Roman"/>
        </w:rPr>
        <w:t>Batra</w:t>
      </w:r>
      <w:proofErr w:type="spellEnd"/>
      <w:r w:rsidRPr="0012565C">
        <w:rPr>
          <w:rFonts w:ascii="Times New Roman" w:hAnsi="Times New Roman" w:cs="Times New Roman"/>
        </w:rPr>
        <w:t xml:space="preserve"> &amp; Ray, 1986; MacKenzie, Lutz &amp; Belch, 2006). Evoking Machiavelli, an ad does not have to be loved to be effective. If it cannot be loved, it should be feared, but never hated. So, an ad simply must evoke a non-negative, emotional response that appeals to the consumer (</w:t>
      </w:r>
      <w:proofErr w:type="spellStart"/>
      <w:r w:rsidRPr="0012565C">
        <w:rPr>
          <w:rFonts w:ascii="Times New Roman" w:hAnsi="Times New Roman" w:cs="Times New Roman"/>
        </w:rPr>
        <w:t>Hafstad</w:t>
      </w:r>
      <w:proofErr w:type="spellEnd"/>
      <w:r w:rsidRPr="0012565C">
        <w:rPr>
          <w:rFonts w:ascii="Times New Roman" w:hAnsi="Times New Roman" w:cs="Times New Roman"/>
        </w:rPr>
        <w:t xml:space="preserve">, </w:t>
      </w:r>
      <w:proofErr w:type="spellStart"/>
      <w:r w:rsidRPr="0012565C">
        <w:rPr>
          <w:rFonts w:ascii="Times New Roman" w:hAnsi="Times New Roman" w:cs="Times New Roman"/>
        </w:rPr>
        <w:t>Aaro</w:t>
      </w:r>
      <w:proofErr w:type="spellEnd"/>
      <w:r w:rsidRPr="0012565C">
        <w:rPr>
          <w:rFonts w:ascii="Times New Roman" w:hAnsi="Times New Roman" w:cs="Times New Roman"/>
        </w:rPr>
        <w:t xml:space="preserve">, &amp; </w:t>
      </w:r>
      <w:proofErr w:type="spellStart"/>
      <w:r w:rsidRPr="0012565C">
        <w:rPr>
          <w:rFonts w:ascii="Times New Roman" w:hAnsi="Times New Roman" w:cs="Times New Roman"/>
        </w:rPr>
        <w:lastRenderedPageBreak/>
        <w:t>Langmark</w:t>
      </w:r>
      <w:proofErr w:type="spellEnd"/>
      <w:r w:rsidRPr="0012565C">
        <w:rPr>
          <w:rFonts w:ascii="Times New Roman" w:hAnsi="Times New Roman" w:cs="Times New Roman"/>
        </w:rPr>
        <w:t xml:space="preserve">, 1996). This means that a range of emotions can be evoked, including even fear, just as long as the ad does not arouse, for instance, disgust or anxiety. This positive affective response, in turn, is more of a determinant of attitude toward the product than logical arguments. </w:t>
      </w:r>
    </w:p>
    <w:p w:rsidR="00911301" w:rsidRPr="00911301" w:rsidRDefault="00570061" w:rsidP="00911301">
      <w:pPr>
        <w:spacing w:line="480" w:lineRule="auto"/>
        <w:rPr>
          <w:rFonts w:ascii="Times New Roman" w:hAnsi="Times New Roman"/>
        </w:rPr>
      </w:pPr>
      <w:r>
        <w:rPr>
          <w:rFonts w:ascii="Times New Roman" w:hAnsi="Times New Roman"/>
        </w:rPr>
        <w:tab/>
        <w:t>This review of literature presented previous research on</w:t>
      </w:r>
      <w:r w:rsidR="00F744A9">
        <w:rPr>
          <w:rFonts w:ascii="Times New Roman" w:hAnsi="Times New Roman"/>
        </w:rPr>
        <w:t xml:space="preserve"> beliefs and atti</w:t>
      </w:r>
      <w:r w:rsidR="001F660C">
        <w:rPr>
          <w:rFonts w:ascii="Times New Roman" w:hAnsi="Times New Roman"/>
        </w:rPr>
        <w:t>tudes related to HIV-testing, and campaign strategies based on theory</w:t>
      </w:r>
      <w:r>
        <w:rPr>
          <w:rFonts w:ascii="Times New Roman" w:hAnsi="Times New Roman"/>
        </w:rPr>
        <w:t xml:space="preserve"> that </w:t>
      </w:r>
      <w:r w:rsidR="00F744A9">
        <w:rPr>
          <w:rFonts w:ascii="Times New Roman" w:hAnsi="Times New Roman"/>
        </w:rPr>
        <w:t>help inform</w:t>
      </w:r>
      <w:r>
        <w:rPr>
          <w:rFonts w:ascii="Times New Roman" w:hAnsi="Times New Roman"/>
        </w:rPr>
        <w:t xml:space="preserve"> health campaign development.  Based on this</w:t>
      </w:r>
      <w:r w:rsidR="00911301" w:rsidRPr="00911301">
        <w:rPr>
          <w:rFonts w:ascii="Times New Roman" w:hAnsi="Times New Roman"/>
        </w:rPr>
        <w:t xml:space="preserve"> review of literature, the f</w:t>
      </w:r>
      <w:r w:rsidR="005406FD">
        <w:rPr>
          <w:rFonts w:ascii="Times New Roman" w:hAnsi="Times New Roman"/>
        </w:rPr>
        <w:t>ollowing research question was</w:t>
      </w:r>
      <w:r w:rsidR="00911301" w:rsidRPr="00911301">
        <w:rPr>
          <w:rFonts w:ascii="Times New Roman" w:hAnsi="Times New Roman"/>
        </w:rPr>
        <w:t xml:space="preserve"> posed:</w:t>
      </w:r>
    </w:p>
    <w:p w:rsidR="00911301" w:rsidRDefault="005406FD" w:rsidP="00570061">
      <w:pPr>
        <w:spacing w:line="480" w:lineRule="auto"/>
        <w:ind w:firstLine="720"/>
        <w:rPr>
          <w:rFonts w:ascii="Times New Roman" w:hAnsi="Times New Roman" w:cs="Times New Roman"/>
        </w:rPr>
      </w:pPr>
      <w:r w:rsidRPr="005406FD">
        <w:rPr>
          <w:rFonts w:ascii="Times New Roman" w:hAnsi="Times New Roman" w:cs="Times New Roman"/>
        </w:rPr>
        <w:t>RQ</w:t>
      </w:r>
      <w:r>
        <w:rPr>
          <w:rFonts w:ascii="Times New Roman" w:hAnsi="Times New Roman" w:cs="Times New Roman"/>
        </w:rPr>
        <w:t>1</w:t>
      </w:r>
      <w:r w:rsidR="00911301" w:rsidRPr="005406FD">
        <w:rPr>
          <w:rFonts w:ascii="Times New Roman" w:hAnsi="Times New Roman" w:cs="Times New Roman"/>
        </w:rPr>
        <w:t xml:space="preserve">:  What are </w:t>
      </w:r>
      <w:r>
        <w:rPr>
          <w:rFonts w:ascii="Times New Roman" w:hAnsi="Times New Roman" w:cs="Times New Roman"/>
        </w:rPr>
        <w:t>Vermonter</w:t>
      </w:r>
      <w:r w:rsidR="00911301" w:rsidRPr="005406FD">
        <w:rPr>
          <w:rFonts w:ascii="Times New Roman" w:hAnsi="Times New Roman" w:cs="Times New Roman"/>
        </w:rPr>
        <w:t>’s attitudes</w:t>
      </w:r>
      <w:r>
        <w:rPr>
          <w:rFonts w:ascii="Times New Roman" w:hAnsi="Times New Roman" w:cs="Times New Roman"/>
        </w:rPr>
        <w:t xml:space="preserve"> and beliefs about</w:t>
      </w:r>
      <w:r w:rsidR="00911301" w:rsidRPr="005406FD">
        <w:rPr>
          <w:rFonts w:ascii="Times New Roman" w:hAnsi="Times New Roman" w:cs="Times New Roman"/>
        </w:rPr>
        <w:t xml:space="preserve"> HIV and HIV-testing? </w:t>
      </w:r>
    </w:p>
    <w:p w:rsidR="00913FA0" w:rsidRPr="00B00783" w:rsidRDefault="00913FA0" w:rsidP="00B00783">
      <w:pPr>
        <w:spacing w:line="480" w:lineRule="auto"/>
        <w:jc w:val="center"/>
        <w:rPr>
          <w:rFonts w:ascii="Times New Roman" w:hAnsi="Times New Roman" w:cs="Times New Roman"/>
          <w:b/>
        </w:rPr>
      </w:pPr>
      <w:r w:rsidRPr="00B00783">
        <w:rPr>
          <w:rFonts w:ascii="Times New Roman" w:hAnsi="Times New Roman" w:cs="Times New Roman"/>
          <w:b/>
        </w:rPr>
        <w:t>METHOD</w:t>
      </w:r>
    </w:p>
    <w:p w:rsidR="00113DD1" w:rsidRPr="00B00783" w:rsidRDefault="00913FA0" w:rsidP="00B00783">
      <w:pPr>
        <w:spacing w:line="480" w:lineRule="auto"/>
        <w:ind w:firstLine="720"/>
        <w:rPr>
          <w:rFonts w:ascii="Times New Roman" w:hAnsi="Times New Roman" w:cs="Times New Roman"/>
        </w:rPr>
      </w:pPr>
      <w:r w:rsidRPr="00B00783">
        <w:rPr>
          <w:rFonts w:ascii="Times New Roman" w:hAnsi="Times New Roman" w:cs="Times New Roman"/>
          <w:i/>
          <w:sz w:val="24"/>
          <w:szCs w:val="24"/>
        </w:rPr>
        <w:t>Participants.</w:t>
      </w:r>
      <w:r w:rsidR="001D4CB2" w:rsidRPr="00B00783">
        <w:rPr>
          <w:rFonts w:ascii="Times New Roman" w:hAnsi="Times New Roman" w:cs="Times New Roman"/>
          <w:i/>
          <w:sz w:val="24"/>
          <w:szCs w:val="24"/>
        </w:rPr>
        <w:t xml:space="preserve"> </w:t>
      </w:r>
      <w:r w:rsidR="001D4CB2" w:rsidRPr="00B00783">
        <w:rPr>
          <w:rFonts w:ascii="Times New Roman" w:hAnsi="Times New Roman" w:cs="Times New Roman"/>
          <w:sz w:val="24"/>
          <w:szCs w:val="24"/>
        </w:rPr>
        <w:t xml:space="preserve">A set of </w:t>
      </w:r>
      <w:r w:rsidR="001F660C" w:rsidRPr="00B00783">
        <w:rPr>
          <w:rFonts w:ascii="Times New Roman" w:hAnsi="Times New Roman" w:cs="Times New Roman"/>
          <w:sz w:val="24"/>
          <w:szCs w:val="24"/>
        </w:rPr>
        <w:t>seven</w:t>
      </w:r>
      <w:r w:rsidR="001D4CB2" w:rsidRPr="00B00783">
        <w:rPr>
          <w:rFonts w:ascii="Times New Roman" w:hAnsi="Times New Roman" w:cs="Times New Roman"/>
          <w:sz w:val="24"/>
          <w:szCs w:val="24"/>
        </w:rPr>
        <w:t xml:space="preserve"> focus group interviews were conducted with </w:t>
      </w:r>
      <w:r w:rsidR="00B00783" w:rsidRPr="00B00783">
        <w:rPr>
          <w:rFonts w:ascii="Times New Roman" w:hAnsi="Times New Roman" w:cs="Times New Roman"/>
          <w:sz w:val="24"/>
          <w:szCs w:val="24"/>
        </w:rPr>
        <w:t xml:space="preserve">a total of 65 </w:t>
      </w:r>
      <w:r w:rsidR="001D4CB2" w:rsidRPr="00B00783">
        <w:rPr>
          <w:rFonts w:ascii="Times New Roman" w:hAnsi="Times New Roman" w:cs="Times New Roman"/>
          <w:sz w:val="24"/>
          <w:szCs w:val="24"/>
        </w:rPr>
        <w:t xml:space="preserve">Vermont citizens. The focus groups were held in classrooms, places of business, and community rooms. There were between </w:t>
      </w:r>
      <w:r w:rsidR="002368EE" w:rsidRPr="00B00783">
        <w:rPr>
          <w:rFonts w:ascii="Times New Roman" w:hAnsi="Times New Roman" w:cs="Times New Roman"/>
          <w:sz w:val="24"/>
          <w:szCs w:val="24"/>
        </w:rPr>
        <w:t>five to 12</w:t>
      </w:r>
      <w:r w:rsidR="001D4CB2" w:rsidRPr="00B00783">
        <w:rPr>
          <w:rFonts w:ascii="Times New Roman" w:hAnsi="Times New Roman" w:cs="Times New Roman"/>
          <w:sz w:val="24"/>
          <w:szCs w:val="24"/>
        </w:rPr>
        <w:t xml:space="preserve"> individuals per group. </w:t>
      </w:r>
      <w:r w:rsidR="001F660C" w:rsidRPr="00B00783">
        <w:rPr>
          <w:rFonts w:ascii="Times New Roman" w:hAnsi="Times New Roman" w:cs="Times New Roman"/>
        </w:rPr>
        <w:t xml:space="preserve">In each group, about half were men and half were women.  (The exception to this was that we split </w:t>
      </w:r>
      <w:r w:rsidR="00B00783" w:rsidRPr="00B00783">
        <w:rPr>
          <w:rFonts w:ascii="Times New Roman" w:hAnsi="Times New Roman" w:cs="Times New Roman"/>
        </w:rPr>
        <w:t>college</w:t>
      </w:r>
      <w:r w:rsidR="001F660C" w:rsidRPr="00B00783">
        <w:rPr>
          <w:rFonts w:ascii="Times New Roman" w:hAnsi="Times New Roman" w:cs="Times New Roman"/>
        </w:rPr>
        <w:t xml:space="preserve"> class into two groups by gender).  Ages ranged from approximately 20 to </w:t>
      </w:r>
      <w:proofErr w:type="gramStart"/>
      <w:r w:rsidR="001F660C" w:rsidRPr="00B00783">
        <w:rPr>
          <w:rFonts w:ascii="Times New Roman" w:hAnsi="Times New Roman" w:cs="Times New Roman"/>
        </w:rPr>
        <w:t>mid-60’s</w:t>
      </w:r>
      <w:proofErr w:type="gramEnd"/>
      <w:r w:rsidR="001F660C" w:rsidRPr="00B00783">
        <w:rPr>
          <w:rFonts w:ascii="Times New Roman" w:hAnsi="Times New Roman" w:cs="Times New Roman"/>
        </w:rPr>
        <w:t>.</w:t>
      </w:r>
      <w:r w:rsidR="00113DD1" w:rsidRPr="00B00783">
        <w:rPr>
          <w:rFonts w:ascii="Times New Roman" w:hAnsi="Times New Roman" w:cs="Times New Roman"/>
          <w:sz w:val="24"/>
          <w:szCs w:val="24"/>
        </w:rPr>
        <w:t xml:space="preserve"> </w:t>
      </w:r>
      <w:r w:rsidR="00B00783">
        <w:rPr>
          <w:rFonts w:ascii="Times New Roman" w:hAnsi="Times New Roman" w:cs="Times New Roman"/>
          <w:sz w:val="24"/>
          <w:szCs w:val="24"/>
        </w:rPr>
        <w:tab/>
      </w:r>
      <w:r w:rsidR="00113DD1" w:rsidRPr="00B00783">
        <w:rPr>
          <w:rFonts w:ascii="Times New Roman" w:hAnsi="Times New Roman" w:cs="Times New Roman"/>
          <w:sz w:val="24"/>
          <w:szCs w:val="24"/>
        </w:rPr>
        <w:t xml:space="preserve"> </w:t>
      </w:r>
    </w:p>
    <w:p w:rsidR="00B00783" w:rsidRPr="00B00783" w:rsidRDefault="001D4CB2" w:rsidP="00B00783">
      <w:pPr>
        <w:spacing w:line="480" w:lineRule="auto"/>
        <w:ind w:firstLine="720"/>
        <w:rPr>
          <w:rFonts w:ascii="Times New Roman" w:hAnsi="Times New Roman" w:cs="Times New Roman"/>
        </w:rPr>
      </w:pPr>
      <w:r w:rsidRPr="00B00783">
        <w:rPr>
          <w:rFonts w:ascii="Times New Roman" w:hAnsi="Times New Roman" w:cs="Times New Roman"/>
          <w:sz w:val="24"/>
          <w:szCs w:val="24"/>
        </w:rPr>
        <w:t>In addition, seven individual interviews were conducted with key informants who f</w:t>
      </w:r>
      <w:r w:rsidR="002368EE" w:rsidRPr="00B00783">
        <w:rPr>
          <w:rFonts w:ascii="Times New Roman" w:hAnsi="Times New Roman" w:cs="Times New Roman"/>
          <w:sz w:val="24"/>
          <w:szCs w:val="24"/>
        </w:rPr>
        <w:t xml:space="preserve">all into the following groups: </w:t>
      </w:r>
      <w:r w:rsidRPr="00B00783">
        <w:rPr>
          <w:rFonts w:ascii="Times New Roman" w:hAnsi="Times New Roman" w:cs="Times New Roman"/>
          <w:sz w:val="24"/>
          <w:szCs w:val="24"/>
        </w:rPr>
        <w:t>clinicians, HIV/AIDS activists, social workers, people living with HIV, and public</w:t>
      </w:r>
      <w:r w:rsidRPr="00B00783">
        <w:rPr>
          <w:rFonts w:ascii="Times New Roman" w:hAnsi="Times New Roman" w:cs="Times New Roman"/>
        </w:rPr>
        <w:t xml:space="preserve"> health officials.</w:t>
      </w:r>
      <w:r w:rsidR="00B00783" w:rsidRPr="00B00783">
        <w:rPr>
          <w:rFonts w:ascii="Times New Roman" w:hAnsi="Times New Roman" w:cs="Times New Roman"/>
        </w:rPr>
        <w:t xml:space="preserve"> These people were recruited through personal contacts (nurse, HIV-positive male); and through cold calls to social services organizations (including gay and HIV-support programs) and the clinical headquarters for treatment of Vermont’s HIV/AIDS population. </w:t>
      </w:r>
    </w:p>
    <w:p w:rsidR="001F660C" w:rsidRPr="00B00783" w:rsidRDefault="00913FA0" w:rsidP="00F363ED">
      <w:pPr>
        <w:spacing w:line="480" w:lineRule="auto"/>
        <w:ind w:firstLine="720"/>
        <w:rPr>
          <w:rFonts w:ascii="Times New Roman" w:hAnsi="Times New Roman" w:cs="Times New Roman"/>
        </w:rPr>
      </w:pPr>
      <w:r w:rsidRPr="00B00783">
        <w:rPr>
          <w:rFonts w:ascii="Times New Roman" w:hAnsi="Times New Roman" w:cs="Times New Roman"/>
          <w:i/>
        </w:rPr>
        <w:t>Data Collection.</w:t>
      </w:r>
      <w:r w:rsidR="001D4CB2" w:rsidRPr="00B00783">
        <w:rPr>
          <w:rFonts w:ascii="Times New Roman" w:hAnsi="Times New Roman" w:cs="Times New Roman"/>
          <w:i/>
        </w:rPr>
        <w:t xml:space="preserve"> </w:t>
      </w:r>
      <w:r w:rsidR="001D4CB2" w:rsidRPr="00B00783">
        <w:rPr>
          <w:rFonts w:ascii="Times New Roman" w:hAnsi="Times New Roman" w:cs="Times New Roman"/>
        </w:rPr>
        <w:t xml:space="preserve"> </w:t>
      </w:r>
      <w:r w:rsidR="00911301" w:rsidRPr="00B00783">
        <w:rPr>
          <w:rFonts w:ascii="Times New Roman" w:hAnsi="Times New Roman" w:cs="Times New Roman"/>
        </w:rPr>
        <w:t xml:space="preserve">Participants </w:t>
      </w:r>
      <w:r w:rsidR="00882F32">
        <w:rPr>
          <w:rFonts w:ascii="Times New Roman" w:hAnsi="Times New Roman" w:cs="Times New Roman"/>
        </w:rPr>
        <w:t xml:space="preserve">for the focus groups </w:t>
      </w:r>
      <w:r w:rsidR="00911301" w:rsidRPr="00B00783">
        <w:rPr>
          <w:rFonts w:ascii="Times New Roman" w:hAnsi="Times New Roman" w:cs="Times New Roman"/>
        </w:rPr>
        <w:t xml:space="preserve">were recruited for participation in a study on sexual health. </w:t>
      </w:r>
      <w:r w:rsidR="001F660C" w:rsidRPr="00B00783">
        <w:rPr>
          <w:rFonts w:ascii="Times New Roman" w:hAnsi="Times New Roman" w:cs="Times New Roman"/>
        </w:rPr>
        <w:t xml:space="preserve">Participants were recruited both through personal networks and cold calls.  Key contact people included a former University of Vermont outreach coordinator, a manager at the Greater Burlington YMCA, youth counselors at a local social services agency, and a college professor.  </w:t>
      </w:r>
    </w:p>
    <w:p w:rsidR="00913FA0" w:rsidRPr="001D4CB2" w:rsidRDefault="00113DD1" w:rsidP="005406FD">
      <w:pPr>
        <w:spacing w:line="480" w:lineRule="auto"/>
        <w:ind w:firstLine="720"/>
        <w:rPr>
          <w:rFonts w:ascii="Times New Roman" w:hAnsi="Times New Roman" w:cs="Times New Roman"/>
        </w:rPr>
      </w:pPr>
      <w:r>
        <w:rPr>
          <w:rFonts w:ascii="Times New Roman" w:hAnsi="Times New Roman" w:cs="Times New Roman"/>
        </w:rPr>
        <w:t xml:space="preserve">Focus group interviews and </w:t>
      </w:r>
      <w:r w:rsidR="00911301">
        <w:rPr>
          <w:rFonts w:ascii="Times New Roman" w:hAnsi="Times New Roman" w:cs="Times New Roman"/>
        </w:rPr>
        <w:t xml:space="preserve">the </w:t>
      </w:r>
      <w:r>
        <w:rPr>
          <w:rFonts w:ascii="Times New Roman" w:hAnsi="Times New Roman" w:cs="Times New Roman"/>
        </w:rPr>
        <w:t xml:space="preserve">key informant interviews were conducted by members of the research team. A general set of focus group guidelines were constructed with a set of semi-structured </w:t>
      </w:r>
      <w:r>
        <w:rPr>
          <w:rFonts w:ascii="Times New Roman" w:hAnsi="Times New Roman" w:cs="Times New Roman"/>
        </w:rPr>
        <w:lastRenderedPageBreak/>
        <w:t>interview questions</w:t>
      </w:r>
      <w:r w:rsidR="00911301">
        <w:rPr>
          <w:rFonts w:ascii="Times New Roman" w:hAnsi="Times New Roman" w:cs="Times New Roman"/>
        </w:rPr>
        <w:t xml:space="preserve"> that tap into attitudes toward HIV and HIV-testing</w:t>
      </w:r>
      <w:r>
        <w:rPr>
          <w:rFonts w:ascii="Times New Roman" w:hAnsi="Times New Roman" w:cs="Times New Roman"/>
        </w:rPr>
        <w:t xml:space="preserve">. </w:t>
      </w:r>
      <w:r w:rsidR="001D4CB2" w:rsidRPr="001D4CB2">
        <w:rPr>
          <w:rFonts w:ascii="Times New Roman" w:hAnsi="Times New Roman" w:cs="Times New Roman"/>
        </w:rPr>
        <w:t xml:space="preserve">Each focus group </w:t>
      </w:r>
      <w:r w:rsidR="00A07B82">
        <w:rPr>
          <w:rFonts w:ascii="Times New Roman" w:hAnsi="Times New Roman" w:cs="Times New Roman"/>
        </w:rPr>
        <w:t xml:space="preserve">and key informant </w:t>
      </w:r>
      <w:r w:rsidR="001D4CB2" w:rsidRPr="001D4CB2">
        <w:rPr>
          <w:rFonts w:ascii="Times New Roman" w:hAnsi="Times New Roman" w:cs="Times New Roman"/>
        </w:rPr>
        <w:t>interview was recorded and transcribed.</w:t>
      </w:r>
      <w:r w:rsidR="001D4CB2">
        <w:rPr>
          <w:rFonts w:ascii="Times New Roman" w:hAnsi="Times New Roman" w:cs="Times New Roman"/>
        </w:rPr>
        <w:t xml:space="preserve"> The data resulted in </w:t>
      </w:r>
      <w:r w:rsidR="001D4CB2" w:rsidRPr="005406FD">
        <w:rPr>
          <w:rFonts w:ascii="Times New Roman" w:hAnsi="Times New Roman" w:cs="Times New Roman"/>
          <w:b/>
        </w:rPr>
        <w:t>XX</w:t>
      </w:r>
      <w:r w:rsidR="001D4CB2">
        <w:rPr>
          <w:rFonts w:ascii="Times New Roman" w:hAnsi="Times New Roman" w:cs="Times New Roman"/>
        </w:rPr>
        <w:t xml:space="preserve"> pages of </w:t>
      </w:r>
      <w:r w:rsidR="00911301">
        <w:rPr>
          <w:rFonts w:ascii="Times New Roman" w:hAnsi="Times New Roman" w:cs="Times New Roman"/>
        </w:rPr>
        <w:t xml:space="preserve">text. </w:t>
      </w:r>
    </w:p>
    <w:p w:rsidR="00913FA0" w:rsidRPr="001D4CB2" w:rsidRDefault="001D4CB2" w:rsidP="002368EE">
      <w:pPr>
        <w:spacing w:line="480" w:lineRule="auto"/>
        <w:ind w:firstLine="720"/>
        <w:rPr>
          <w:rFonts w:ascii="Times New Roman" w:hAnsi="Times New Roman" w:cs="Times New Roman"/>
        </w:rPr>
      </w:pPr>
      <w:r w:rsidRPr="001D4CB2">
        <w:rPr>
          <w:rFonts w:ascii="Times New Roman" w:hAnsi="Times New Roman" w:cs="Times New Roman"/>
          <w:i/>
        </w:rPr>
        <w:t>Data Analysis</w:t>
      </w:r>
      <w:r w:rsidRPr="001D4CB2">
        <w:rPr>
          <w:rFonts w:ascii="Times New Roman" w:hAnsi="Times New Roman" w:cs="Times New Roman"/>
        </w:rPr>
        <w:t>.</w:t>
      </w:r>
      <w:r>
        <w:rPr>
          <w:rFonts w:ascii="Times New Roman" w:hAnsi="Times New Roman" w:cs="Times New Roman"/>
        </w:rPr>
        <w:t xml:space="preserve">  A content/thematic analysis was conducted on the focus group interview data.</w:t>
      </w:r>
      <w:r w:rsidR="00911301">
        <w:rPr>
          <w:rFonts w:ascii="Times New Roman" w:hAnsi="Times New Roman" w:cs="Times New Roman"/>
        </w:rPr>
        <w:t xml:space="preserve"> </w:t>
      </w:r>
      <w:r>
        <w:rPr>
          <w:rFonts w:ascii="Times New Roman" w:hAnsi="Times New Roman" w:cs="Times New Roman"/>
        </w:rPr>
        <w:t xml:space="preserve">  </w:t>
      </w:r>
      <w:r w:rsidRPr="001D4CB2">
        <w:rPr>
          <w:rFonts w:ascii="Times New Roman" w:hAnsi="Times New Roman" w:cs="Times New Roman"/>
        </w:rPr>
        <w:t xml:space="preserve"> </w:t>
      </w:r>
    </w:p>
    <w:p w:rsidR="00913FA0" w:rsidRDefault="005406FD" w:rsidP="00913FA0">
      <w:pPr>
        <w:spacing w:line="480" w:lineRule="auto"/>
        <w:rPr>
          <w:rFonts w:ascii="Times New Roman" w:hAnsi="Times New Roman" w:cs="Times New Roman"/>
          <w:b/>
        </w:rPr>
      </w:pPr>
      <w:r>
        <w:rPr>
          <w:rFonts w:ascii="Times New Roman" w:eastAsia="Cambria" w:hAnsi="Times New Roman"/>
          <w:sz w:val="24"/>
          <w:szCs w:val="24"/>
        </w:rPr>
        <w:t>The analysis of the transcripts</w:t>
      </w:r>
      <w:r w:rsidRPr="00A04DDD">
        <w:rPr>
          <w:rFonts w:ascii="Times New Roman" w:eastAsia="Cambria" w:hAnsi="Times New Roman"/>
          <w:sz w:val="24"/>
          <w:szCs w:val="24"/>
        </w:rPr>
        <w:t xml:space="preserve"> was conducted using a grounded approach (Corbin &amp; Strauss</w:t>
      </w:r>
      <w:proofErr w:type="gramStart"/>
      <w:r w:rsidRPr="00A04DDD">
        <w:rPr>
          <w:rFonts w:ascii="Times New Roman" w:eastAsia="Cambria" w:hAnsi="Times New Roman"/>
          <w:sz w:val="24"/>
          <w:szCs w:val="24"/>
        </w:rPr>
        <w:t>,1990</w:t>
      </w:r>
      <w:proofErr w:type="gramEnd"/>
      <w:r w:rsidRPr="00A04DDD">
        <w:rPr>
          <w:rFonts w:ascii="Times New Roman" w:eastAsia="Cambria" w:hAnsi="Times New Roman"/>
          <w:sz w:val="24"/>
          <w:szCs w:val="24"/>
        </w:rPr>
        <w:t>; Strauss &amp; Corbin, 1994). A constant comparative method of the data was followed.</w:t>
      </w:r>
      <w:r>
        <w:rPr>
          <w:rFonts w:ascii="Times New Roman" w:eastAsia="Cambria" w:hAnsi="Times New Roman"/>
          <w:sz w:val="24"/>
          <w:szCs w:val="24"/>
        </w:rPr>
        <w:t xml:space="preserve"> </w:t>
      </w:r>
      <w:r w:rsidRPr="00A04DDD">
        <w:rPr>
          <w:rFonts w:ascii="Times New Roman" w:eastAsia="Cambria" w:hAnsi="Times New Roman"/>
          <w:sz w:val="24"/>
          <w:szCs w:val="24"/>
        </w:rPr>
        <w:t>This process involved going back and forth comparing each utterance to the emergent themes and checking and revising the interpretation as needed (Glaser &amp; Strauss, 1967). This methodology involves read</w:t>
      </w:r>
      <w:r w:rsidR="00F744A9">
        <w:rPr>
          <w:rFonts w:ascii="Times New Roman" w:eastAsia="Cambria" w:hAnsi="Times New Roman"/>
          <w:sz w:val="24"/>
          <w:szCs w:val="24"/>
        </w:rPr>
        <w:t>ing and rereading the transcript data</w:t>
      </w:r>
      <w:r w:rsidRPr="00A04DDD">
        <w:rPr>
          <w:rFonts w:ascii="Times New Roman" w:eastAsia="Cambria" w:hAnsi="Times New Roman"/>
          <w:sz w:val="24"/>
          <w:szCs w:val="24"/>
        </w:rPr>
        <w:t xml:space="preserve"> with the goal of becoming immersed in the meaning structures expressed and examining the contexts and conditions under which themes and subthemes occur (Colvin, Chen</w:t>
      </w:r>
      <w:r w:rsidR="00F744A9">
        <w:rPr>
          <w:rFonts w:ascii="Times New Roman" w:eastAsia="Cambria" w:hAnsi="Times New Roman"/>
          <w:sz w:val="24"/>
          <w:szCs w:val="24"/>
        </w:rPr>
        <w:t xml:space="preserve">oweth, Bold, &amp; Harding, 2004). </w:t>
      </w:r>
    </w:p>
    <w:p w:rsidR="001D4CB2" w:rsidRDefault="001D4CB2" w:rsidP="001D4CB2">
      <w:pPr>
        <w:spacing w:line="480" w:lineRule="auto"/>
        <w:jc w:val="center"/>
        <w:rPr>
          <w:rFonts w:ascii="Times New Roman" w:hAnsi="Times New Roman" w:cs="Times New Roman"/>
          <w:b/>
        </w:rPr>
      </w:pPr>
      <w:r>
        <w:rPr>
          <w:rFonts w:ascii="Times New Roman" w:hAnsi="Times New Roman" w:cs="Times New Roman"/>
          <w:b/>
        </w:rPr>
        <w:t>Results</w:t>
      </w:r>
    </w:p>
    <w:p w:rsidR="001D4CB2" w:rsidRPr="002368EE" w:rsidRDefault="001D4CB2" w:rsidP="00A07B82">
      <w:pPr>
        <w:spacing w:line="480" w:lineRule="auto"/>
        <w:ind w:firstLine="720"/>
        <w:rPr>
          <w:rFonts w:ascii="Times New Roman" w:hAnsi="Times New Roman" w:cs="Times New Roman"/>
        </w:rPr>
      </w:pPr>
      <w:r w:rsidRPr="002368EE">
        <w:rPr>
          <w:rFonts w:ascii="Times New Roman" w:hAnsi="Times New Roman" w:cs="Times New Roman"/>
        </w:rPr>
        <w:t>The results of the focus group interviews</w:t>
      </w:r>
      <w:r w:rsidR="002368EE">
        <w:rPr>
          <w:rFonts w:ascii="Times New Roman" w:hAnsi="Times New Roman" w:cs="Times New Roman"/>
        </w:rPr>
        <w:t xml:space="preserve"> provided </w:t>
      </w:r>
      <w:r w:rsidR="00A07B82">
        <w:rPr>
          <w:rFonts w:ascii="Times New Roman" w:hAnsi="Times New Roman" w:cs="Times New Roman"/>
        </w:rPr>
        <w:t xml:space="preserve">insight into the </w:t>
      </w:r>
      <w:r w:rsidR="00B00783">
        <w:rPr>
          <w:rFonts w:ascii="Times New Roman" w:hAnsi="Times New Roman" w:cs="Times New Roman"/>
        </w:rPr>
        <w:t xml:space="preserve">relevant </w:t>
      </w:r>
      <w:r w:rsidR="00A07B82">
        <w:rPr>
          <w:rFonts w:ascii="Times New Roman" w:hAnsi="Times New Roman" w:cs="Times New Roman"/>
        </w:rPr>
        <w:t>attitudes and beliefs of the citizens of Vermont and key informants about HIV and</w:t>
      </w:r>
      <w:r w:rsidR="00B00783">
        <w:rPr>
          <w:rFonts w:ascii="Times New Roman" w:hAnsi="Times New Roman" w:cs="Times New Roman"/>
        </w:rPr>
        <w:t xml:space="preserve"> HIV-testing. There were seven</w:t>
      </w:r>
      <w:r w:rsidR="00A07B82">
        <w:rPr>
          <w:rFonts w:ascii="Times New Roman" w:hAnsi="Times New Roman" w:cs="Times New Roman"/>
        </w:rPr>
        <w:t xml:space="preserve"> themes that emerged from the data, including: stigma, location and anonymity of testing, physicia</w:t>
      </w:r>
      <w:r w:rsidR="00B077F4">
        <w:rPr>
          <w:rFonts w:ascii="Times New Roman" w:hAnsi="Times New Roman" w:cs="Times New Roman"/>
        </w:rPr>
        <w:t xml:space="preserve">n initiation, type of test, </w:t>
      </w:r>
      <w:r w:rsidR="00A07B82">
        <w:rPr>
          <w:rFonts w:ascii="Times New Roman" w:hAnsi="Times New Roman" w:cs="Times New Roman"/>
        </w:rPr>
        <w:t>lack of knowledge</w:t>
      </w:r>
      <w:r w:rsidR="00B00783">
        <w:rPr>
          <w:rFonts w:ascii="Times New Roman" w:hAnsi="Times New Roman" w:cs="Times New Roman"/>
        </w:rPr>
        <w:t xml:space="preserve">, </w:t>
      </w:r>
      <w:r w:rsidR="00B077F4">
        <w:rPr>
          <w:rFonts w:ascii="Times New Roman" w:hAnsi="Times New Roman" w:cs="Times New Roman"/>
        </w:rPr>
        <w:t>financial considerations</w:t>
      </w:r>
      <w:r w:rsidR="00B00783">
        <w:rPr>
          <w:rFonts w:ascii="Times New Roman" w:hAnsi="Times New Roman" w:cs="Times New Roman"/>
        </w:rPr>
        <w:t xml:space="preserve"> and normalizing the behavior</w:t>
      </w:r>
      <w:r w:rsidR="00A07B82">
        <w:rPr>
          <w:rFonts w:ascii="Times New Roman" w:hAnsi="Times New Roman" w:cs="Times New Roman"/>
        </w:rPr>
        <w:t xml:space="preserve">. </w:t>
      </w:r>
    </w:p>
    <w:p w:rsidR="00B077F4" w:rsidRPr="00B077F4" w:rsidRDefault="002368EE" w:rsidP="00B077F4">
      <w:pPr>
        <w:spacing w:after="200" w:line="480" w:lineRule="auto"/>
        <w:ind w:firstLine="720"/>
        <w:rPr>
          <w:rFonts w:ascii="Times New Roman" w:hAnsi="Times New Roman" w:cs="Times New Roman"/>
        </w:rPr>
      </w:pPr>
      <w:r w:rsidRPr="002368EE">
        <w:rPr>
          <w:rFonts w:ascii="Times New Roman" w:hAnsi="Times New Roman" w:cs="Times New Roman"/>
          <w:i/>
        </w:rPr>
        <w:t>Stigma</w:t>
      </w:r>
      <w:r>
        <w:rPr>
          <w:rFonts w:ascii="Times New Roman" w:hAnsi="Times New Roman" w:cs="Times New Roman"/>
        </w:rPr>
        <w:t xml:space="preserve">. </w:t>
      </w:r>
      <w:r w:rsidRPr="002368EE">
        <w:rPr>
          <w:rFonts w:ascii="Times New Roman" w:hAnsi="Times New Roman" w:cs="Times New Roman"/>
        </w:rPr>
        <w:t xml:space="preserve">Across all ages, genders and orientations, stigma was a significant issue </w:t>
      </w:r>
      <w:r w:rsidR="005D2DF6">
        <w:rPr>
          <w:rFonts w:ascii="Times New Roman" w:hAnsi="Times New Roman" w:cs="Times New Roman"/>
        </w:rPr>
        <w:t xml:space="preserve">discussed in the focus groups </w:t>
      </w:r>
      <w:r w:rsidRPr="002368EE">
        <w:rPr>
          <w:rFonts w:ascii="Times New Roman" w:hAnsi="Times New Roman" w:cs="Times New Roman"/>
        </w:rPr>
        <w:t xml:space="preserve">and it expressed itself in ways both obvious and subtle. One focus group respondent reported, </w:t>
      </w:r>
      <w:r>
        <w:rPr>
          <w:rFonts w:ascii="Times New Roman" w:hAnsi="Times New Roman" w:cs="Times New Roman"/>
          <w:i/>
        </w:rPr>
        <w:t>“</w:t>
      </w:r>
      <w:r w:rsidRPr="002368EE">
        <w:rPr>
          <w:rFonts w:ascii="Times New Roman" w:hAnsi="Times New Roman" w:cs="Times New Roman"/>
          <w:i/>
        </w:rPr>
        <w:t>Once you go and you do (test), you find out that you test positive. It’s documented down. Granted, it’s supposed to be private. But, it’s still the fear of it being in writing out there and there is going to be the medical field that will have access to that</w:t>
      </w:r>
      <w:r w:rsidR="00B077F4">
        <w:rPr>
          <w:rFonts w:ascii="Times New Roman" w:hAnsi="Times New Roman" w:cs="Times New Roman"/>
          <w:i/>
        </w:rPr>
        <w:t xml:space="preserve">.” </w:t>
      </w:r>
      <w:r w:rsidR="00B077F4" w:rsidRPr="00B077F4">
        <w:rPr>
          <w:rFonts w:ascii="Times New Roman" w:hAnsi="Times New Roman" w:cs="Times New Roman"/>
        </w:rPr>
        <w:t>Another focus-group participant stated:</w:t>
      </w:r>
      <w:r w:rsidR="00B077F4">
        <w:rPr>
          <w:rFonts w:ascii="Times New Roman" w:hAnsi="Times New Roman" w:cs="Times New Roman"/>
          <w:i/>
        </w:rPr>
        <w:t xml:space="preserve"> “</w:t>
      </w:r>
      <w:r w:rsidR="00B077F4" w:rsidRPr="00A56596">
        <w:rPr>
          <w:rFonts w:ascii="Times New Roman" w:hAnsi="Times New Roman" w:cs="Times New Roman"/>
          <w:i/>
        </w:rPr>
        <w:t>And it’s not something you think about unless there’s an actual problem attached to that. Or like, or if you did something really, really stupid and you need to correct it. But like unless you, like have a conscious idea that there’s an issue here, like most people aren’t going to just go get tested or even ask about where to go get tested, just because of that stigma.</w:t>
      </w:r>
      <w:r w:rsidR="00B077F4">
        <w:rPr>
          <w:rFonts w:ascii="Times New Roman" w:hAnsi="Times New Roman" w:cs="Times New Roman"/>
          <w:i/>
        </w:rPr>
        <w:t>”</w:t>
      </w:r>
      <w:r w:rsidR="00B077F4" w:rsidRPr="00A56596">
        <w:rPr>
          <w:rFonts w:ascii="Times New Roman" w:hAnsi="Times New Roman" w:cs="Times New Roman"/>
          <w:i/>
        </w:rPr>
        <w:t xml:space="preserve"> </w:t>
      </w:r>
    </w:p>
    <w:p w:rsidR="002368EE" w:rsidRPr="001A0A7A" w:rsidRDefault="00A07B82" w:rsidP="002368EE">
      <w:pPr>
        <w:spacing w:after="200" w:line="480" w:lineRule="auto"/>
        <w:ind w:firstLine="720"/>
        <w:rPr>
          <w:rFonts w:ascii="Times New Roman" w:hAnsi="Times New Roman"/>
        </w:rPr>
      </w:pPr>
      <w:proofErr w:type="gramStart"/>
      <w:r>
        <w:rPr>
          <w:rFonts w:ascii="Times New Roman" w:hAnsi="Times New Roman" w:cs="Times New Roman"/>
          <w:i/>
        </w:rPr>
        <w:lastRenderedPageBreak/>
        <w:t>Location of testin</w:t>
      </w:r>
      <w:r w:rsidR="002368EE">
        <w:rPr>
          <w:rFonts w:ascii="Times New Roman" w:hAnsi="Times New Roman" w:cs="Times New Roman"/>
          <w:i/>
        </w:rPr>
        <w:t>g</w:t>
      </w:r>
      <w:r>
        <w:rPr>
          <w:rFonts w:ascii="Times New Roman" w:hAnsi="Times New Roman" w:cs="Times New Roman"/>
          <w:i/>
        </w:rPr>
        <w:t xml:space="preserve"> and anonymity</w:t>
      </w:r>
      <w:r w:rsidR="002368EE">
        <w:rPr>
          <w:rFonts w:ascii="Times New Roman" w:hAnsi="Times New Roman" w:cs="Times New Roman"/>
          <w:i/>
        </w:rPr>
        <w:t>.</w:t>
      </w:r>
      <w:proofErr w:type="gramEnd"/>
      <w:r w:rsidR="002368EE">
        <w:rPr>
          <w:rFonts w:ascii="Times New Roman" w:hAnsi="Times New Roman" w:cs="Times New Roman"/>
          <w:i/>
        </w:rPr>
        <w:t xml:space="preserve"> </w:t>
      </w:r>
      <w:r w:rsidR="005D2DF6">
        <w:rPr>
          <w:rFonts w:ascii="Times New Roman" w:hAnsi="Times New Roman"/>
        </w:rPr>
        <w:t>The location of testing and whether it was anonymous or not was a topic that emerged in the focus group data. W</w:t>
      </w:r>
      <w:r w:rsidR="002368EE" w:rsidRPr="00F73A1E">
        <w:rPr>
          <w:rFonts w:ascii="Times New Roman" w:hAnsi="Times New Roman"/>
        </w:rPr>
        <w:t xml:space="preserve">hile it is important to note that some individuals preferred to visit their own doctor for a test, the majority expressed that they would prefer to go to a health center where they did not know their practitioner. </w:t>
      </w:r>
      <w:r w:rsidR="002368EE">
        <w:rPr>
          <w:rFonts w:ascii="Times New Roman" w:hAnsi="Times New Roman"/>
        </w:rPr>
        <w:t>“</w:t>
      </w:r>
      <w:r w:rsidR="002368EE" w:rsidRPr="00000777">
        <w:rPr>
          <w:rFonts w:ascii="Times New Roman" w:hAnsi="Times New Roman"/>
          <w:i/>
        </w:rPr>
        <w:t>If I'm going to be the one to initiate it, I'd like that level of anonymity. Going somewhere where I don’t know them, I’ve never seen them before, they’ve never seen me, you know, I don’t know if you have to write your name down or anything like that … But if I were to do it, I’d want that you don’t know me, I don’t know you.</w:t>
      </w:r>
      <w:r w:rsidR="002368EE">
        <w:rPr>
          <w:rFonts w:ascii="Times New Roman" w:hAnsi="Times New Roman"/>
          <w:i/>
        </w:rPr>
        <w:t>”</w:t>
      </w:r>
    </w:p>
    <w:p w:rsidR="002368EE" w:rsidRDefault="002368EE" w:rsidP="002368EE">
      <w:pPr>
        <w:spacing w:after="200" w:line="480" w:lineRule="auto"/>
        <w:ind w:firstLine="720"/>
        <w:rPr>
          <w:rFonts w:ascii="Times New Roman" w:hAnsi="Times New Roman" w:cs="Times New Roman"/>
        </w:rPr>
      </w:pPr>
      <w:proofErr w:type="gramStart"/>
      <w:r w:rsidRPr="002368EE">
        <w:rPr>
          <w:rFonts w:ascii="Times New Roman" w:hAnsi="Times New Roman"/>
          <w:i/>
        </w:rPr>
        <w:t xml:space="preserve">Physician </w:t>
      </w:r>
      <w:r w:rsidR="0014268C">
        <w:rPr>
          <w:rFonts w:ascii="Times New Roman" w:hAnsi="Times New Roman"/>
          <w:i/>
        </w:rPr>
        <w:t>issue framing</w:t>
      </w:r>
      <w:r>
        <w:rPr>
          <w:rFonts w:ascii="Times New Roman" w:hAnsi="Times New Roman"/>
        </w:rPr>
        <w:t>.</w:t>
      </w:r>
      <w:proofErr w:type="gramEnd"/>
      <w:r>
        <w:rPr>
          <w:rFonts w:ascii="Times New Roman" w:hAnsi="Times New Roman"/>
        </w:rPr>
        <w:t xml:space="preserve"> </w:t>
      </w:r>
      <w:r w:rsidR="005D2DF6">
        <w:rPr>
          <w:rFonts w:ascii="Times New Roman" w:hAnsi="Times New Roman"/>
        </w:rPr>
        <w:t xml:space="preserve">The framing of the subject of HIV-testing was another topic discussed in the focus group interviews. In other words, because HIV is a sensitive topic, how a physician asked a patient if he or she wanted a test would influence the decision to get a test or not. </w:t>
      </w:r>
      <w:r w:rsidRPr="00F73A1E">
        <w:rPr>
          <w:rFonts w:ascii="Times New Roman" w:hAnsi="Times New Roman"/>
        </w:rPr>
        <w:t xml:space="preserve">Focus group members stated that if the conversation were started by their physician, in an entirely neutral fashion (that is, without hinting at issues of orientation, drug use or sexual habits), then they would be very likely to get an HIV test. </w:t>
      </w:r>
      <w:r>
        <w:rPr>
          <w:rFonts w:ascii="Times New Roman" w:hAnsi="Times New Roman"/>
        </w:rPr>
        <w:t>“</w:t>
      </w:r>
      <w:r w:rsidRPr="00000777">
        <w:rPr>
          <w:rFonts w:ascii="Times New Roman" w:hAnsi="Times New Roman"/>
          <w:i/>
        </w:rPr>
        <w:t>I think it’s almost more convincing if I was in a physical and a doctor said “you know you should really get tested for HIV, you’re 25 years old, you’re at a high risk age and you’ve never been tested, it’s part of your insurance. You should consider doing this. It can’t hurt, it can only help you.” And I think I’d be much more comfortable already being at the doctor’s office than taking the step to go and making a day trip out of going to get tested for HIV.</w:t>
      </w:r>
      <w:r>
        <w:rPr>
          <w:rFonts w:ascii="Times New Roman" w:hAnsi="Times New Roman"/>
          <w:i/>
        </w:rPr>
        <w:t>”</w:t>
      </w:r>
      <w:r w:rsidRPr="00000777">
        <w:rPr>
          <w:rFonts w:ascii="Times New Roman" w:hAnsi="Times New Roman"/>
          <w:i/>
        </w:rPr>
        <w:t xml:space="preserve"> </w:t>
      </w:r>
      <w:r w:rsidRPr="00F73A1E">
        <w:rPr>
          <w:rFonts w:ascii="Times New Roman" w:hAnsi="Times New Roman" w:cs="Times New Roman"/>
        </w:rPr>
        <w:t xml:space="preserve">The other issue, however, is that often physicians do not start the conversation at all. Two respondents reported asking their physician for a test and being told they did not need it. </w:t>
      </w:r>
    </w:p>
    <w:p w:rsidR="002368EE" w:rsidRDefault="002368EE" w:rsidP="00A07B82">
      <w:pPr>
        <w:spacing w:after="200" w:line="480" w:lineRule="auto"/>
        <w:ind w:firstLine="720"/>
        <w:rPr>
          <w:rFonts w:ascii="Times New Roman" w:hAnsi="Times New Roman"/>
          <w:i/>
        </w:rPr>
      </w:pPr>
      <w:proofErr w:type="gramStart"/>
      <w:r>
        <w:rPr>
          <w:rFonts w:ascii="Times New Roman" w:hAnsi="Times New Roman"/>
          <w:i/>
        </w:rPr>
        <w:t>Type of test.</w:t>
      </w:r>
      <w:proofErr w:type="gramEnd"/>
      <w:r>
        <w:rPr>
          <w:rFonts w:ascii="Times New Roman" w:hAnsi="Times New Roman"/>
          <w:i/>
        </w:rPr>
        <w:t xml:space="preserve"> </w:t>
      </w:r>
      <w:r w:rsidR="005D2DF6" w:rsidRPr="005D2DF6">
        <w:rPr>
          <w:rFonts w:ascii="Times New Roman" w:hAnsi="Times New Roman"/>
        </w:rPr>
        <w:t xml:space="preserve">The </w:t>
      </w:r>
      <w:proofErr w:type="gramStart"/>
      <w:r w:rsidR="005D2DF6" w:rsidRPr="005D2DF6">
        <w:rPr>
          <w:rFonts w:ascii="Times New Roman" w:hAnsi="Times New Roman"/>
        </w:rPr>
        <w:t xml:space="preserve">types of </w:t>
      </w:r>
      <w:r w:rsidR="005D2DF6">
        <w:rPr>
          <w:rFonts w:ascii="Times New Roman" w:hAnsi="Times New Roman"/>
        </w:rPr>
        <w:t>HIV-</w:t>
      </w:r>
      <w:r w:rsidR="005D2DF6" w:rsidRPr="005D2DF6">
        <w:rPr>
          <w:rFonts w:ascii="Times New Roman" w:hAnsi="Times New Roman"/>
        </w:rPr>
        <w:t xml:space="preserve">tests available </w:t>
      </w:r>
      <w:r w:rsidR="005D2DF6">
        <w:rPr>
          <w:rFonts w:ascii="Times New Roman" w:hAnsi="Times New Roman"/>
        </w:rPr>
        <w:t>was</w:t>
      </w:r>
      <w:proofErr w:type="gramEnd"/>
      <w:r w:rsidR="005D2DF6">
        <w:rPr>
          <w:rFonts w:ascii="Times New Roman" w:hAnsi="Times New Roman"/>
        </w:rPr>
        <w:t xml:space="preserve"> a topic that emerged in the focus group data. </w:t>
      </w:r>
      <w:r w:rsidR="007F51D2">
        <w:rPr>
          <w:rFonts w:ascii="Times New Roman" w:hAnsi="Times New Roman"/>
        </w:rPr>
        <w:t xml:space="preserve">There appeared to be a segment of the data that was concerned about needles and demonstrated a preference with the oral swab test. </w:t>
      </w:r>
      <w:r>
        <w:rPr>
          <w:rFonts w:ascii="Times New Roman" w:hAnsi="Times New Roman"/>
        </w:rPr>
        <w:t>“</w:t>
      </w:r>
      <w:r w:rsidRPr="00A56596">
        <w:rPr>
          <w:rFonts w:ascii="Times New Roman" w:hAnsi="Times New Roman"/>
          <w:i/>
        </w:rPr>
        <w:t xml:space="preserve">My biggest phobia in the world is needles. So, I know there’s a lot of people in my family that have the same phobia, so um, if you could tell somebody that they were in and out, I mean yeah I have my shots when I go get my physical every year or two, you know, get blood drawn, but if it was simply that easy to be in and out 20 minutes cotton swab, or even something I could </w:t>
      </w:r>
      <w:r w:rsidRPr="00A56596">
        <w:rPr>
          <w:rFonts w:ascii="Times New Roman" w:hAnsi="Times New Roman"/>
          <w:i/>
        </w:rPr>
        <w:lastRenderedPageBreak/>
        <w:t>take myself at home and mail it in or something like that, oh yeah, I’d be all over that opposed to the needle.</w:t>
      </w:r>
      <w:r>
        <w:rPr>
          <w:rFonts w:ascii="Times New Roman" w:hAnsi="Times New Roman"/>
          <w:i/>
        </w:rPr>
        <w:t>”</w:t>
      </w:r>
    </w:p>
    <w:p w:rsidR="00B077F4" w:rsidRPr="00B077F4" w:rsidRDefault="00B077F4" w:rsidP="00B077F4">
      <w:pPr>
        <w:spacing w:line="480" w:lineRule="auto"/>
        <w:ind w:firstLine="720"/>
        <w:rPr>
          <w:rFonts w:ascii="Times New Roman" w:hAnsi="Times New Roman" w:cs="Times New Roman"/>
          <w:i/>
          <w:sz w:val="24"/>
          <w:szCs w:val="24"/>
        </w:rPr>
      </w:pPr>
      <w:proofErr w:type="gramStart"/>
      <w:r>
        <w:rPr>
          <w:rFonts w:ascii="Times New Roman" w:hAnsi="Times New Roman" w:cs="Times New Roman"/>
          <w:i/>
          <w:sz w:val="24"/>
          <w:szCs w:val="24"/>
        </w:rPr>
        <w:t>Lack of k</w:t>
      </w:r>
      <w:r w:rsidR="002368EE" w:rsidRPr="00B077F4">
        <w:rPr>
          <w:rFonts w:ascii="Times New Roman" w:hAnsi="Times New Roman" w:cs="Times New Roman"/>
          <w:i/>
          <w:sz w:val="24"/>
          <w:szCs w:val="24"/>
        </w:rPr>
        <w:t>nowledge.</w:t>
      </w:r>
      <w:proofErr w:type="gramEnd"/>
      <w:r w:rsidR="002368EE" w:rsidRPr="00B077F4">
        <w:rPr>
          <w:rFonts w:ascii="Times New Roman" w:hAnsi="Times New Roman" w:cs="Times New Roman"/>
          <w:i/>
          <w:sz w:val="24"/>
          <w:szCs w:val="24"/>
        </w:rPr>
        <w:t xml:space="preserve"> </w:t>
      </w:r>
      <w:r w:rsidR="005D2DF6">
        <w:rPr>
          <w:rFonts w:ascii="Times New Roman" w:hAnsi="Times New Roman" w:cs="Times New Roman"/>
          <w:sz w:val="24"/>
          <w:szCs w:val="24"/>
        </w:rPr>
        <w:t xml:space="preserve">A basic understanding of the progression of HIV to AIDS and the current treatments and impact of those treatments on one’s duration and quality of life appeared to be lacking in the focus group participants. </w:t>
      </w:r>
      <w:r w:rsidR="002368EE" w:rsidRPr="00B077F4">
        <w:rPr>
          <w:rFonts w:ascii="Times New Roman" w:hAnsi="Times New Roman" w:cs="Times New Roman"/>
          <w:sz w:val="24"/>
          <w:szCs w:val="24"/>
        </w:rPr>
        <w:t xml:space="preserve">For instance, people generally regard it as a virus that will eventually kill the infected person. This is not the case, although at this point, HIV patients do need to be on medication for life. </w:t>
      </w:r>
      <w:r w:rsidR="002368EE" w:rsidRPr="00B077F4">
        <w:rPr>
          <w:rFonts w:ascii="Times New Roman" w:hAnsi="Times New Roman" w:cs="Times New Roman"/>
          <w:i/>
          <w:sz w:val="24"/>
          <w:szCs w:val="24"/>
        </w:rPr>
        <w:t>“I mean there are ways that people live with it. Right?  I mean I’m pretty sure I’ve heard of, besides Magic Johnson, there are a lot of people who survive. This is a big one that needs to be broken down. Some people don’t know that. They are afraid that finding out may be the end of their life.”</w:t>
      </w:r>
      <w:r w:rsidRPr="00B077F4">
        <w:rPr>
          <w:rFonts w:ascii="Times New Roman" w:hAnsi="Times New Roman" w:cs="Times New Roman"/>
          <w:i/>
          <w:sz w:val="24"/>
          <w:szCs w:val="24"/>
        </w:rPr>
        <w:t xml:space="preserve"> </w:t>
      </w:r>
    </w:p>
    <w:p w:rsidR="00B077F4" w:rsidRPr="00B077F4" w:rsidRDefault="00B077F4" w:rsidP="0014268C">
      <w:pPr>
        <w:spacing w:line="480" w:lineRule="auto"/>
        <w:ind w:firstLine="720"/>
        <w:rPr>
          <w:rFonts w:ascii="Times New Roman" w:hAnsi="Times New Roman" w:cs="Times New Roman"/>
          <w:sz w:val="24"/>
          <w:szCs w:val="24"/>
        </w:rPr>
      </w:pPr>
      <w:r w:rsidRPr="00B077F4">
        <w:rPr>
          <w:rFonts w:ascii="Times New Roman" w:hAnsi="Times New Roman" w:cs="Times New Roman"/>
          <w:sz w:val="24"/>
          <w:szCs w:val="24"/>
        </w:rPr>
        <w:t>Focus groups universally were surprised to learn that HIV takes, on average, 11 years to turn into AIDS.  This brought up the idea that relationships long past could be relevant to their current health.</w:t>
      </w:r>
      <w:r w:rsidR="006F05B9">
        <w:rPr>
          <w:rFonts w:ascii="Times New Roman" w:hAnsi="Times New Roman" w:cs="Times New Roman"/>
          <w:sz w:val="24"/>
          <w:szCs w:val="24"/>
        </w:rPr>
        <w:t xml:space="preserve"> </w:t>
      </w:r>
      <w:r w:rsidR="006F05B9" w:rsidRPr="006F05B9">
        <w:rPr>
          <w:rFonts w:ascii="Times New Roman" w:hAnsi="Times New Roman" w:cs="Times New Roman"/>
          <w:b/>
          <w:sz w:val="24"/>
          <w:szCs w:val="24"/>
        </w:rPr>
        <w:t>[</w:t>
      </w:r>
      <w:proofErr w:type="gramStart"/>
      <w:r w:rsidR="006F05B9" w:rsidRPr="006F05B9">
        <w:rPr>
          <w:rFonts w:ascii="Times New Roman" w:hAnsi="Times New Roman" w:cs="Times New Roman"/>
          <w:b/>
          <w:sz w:val="24"/>
          <w:szCs w:val="24"/>
        </w:rPr>
        <w:t>sample</w:t>
      </w:r>
      <w:proofErr w:type="gramEnd"/>
      <w:r w:rsidR="006F05B9" w:rsidRPr="006F05B9">
        <w:rPr>
          <w:rFonts w:ascii="Times New Roman" w:hAnsi="Times New Roman" w:cs="Times New Roman"/>
          <w:b/>
          <w:sz w:val="24"/>
          <w:szCs w:val="24"/>
        </w:rPr>
        <w:t xml:space="preserve"> quote?]</w:t>
      </w:r>
    </w:p>
    <w:p w:rsidR="007019C6" w:rsidRDefault="00B077F4" w:rsidP="00F744A9">
      <w:pPr>
        <w:spacing w:line="480" w:lineRule="auto"/>
        <w:ind w:firstLine="720"/>
        <w:rPr>
          <w:rFonts w:ascii="Times New Roman" w:hAnsi="Times New Roman" w:cs="Times New Roman"/>
          <w:i/>
        </w:rPr>
      </w:pPr>
      <w:r>
        <w:rPr>
          <w:rFonts w:ascii="Times New Roman" w:hAnsi="Times New Roman" w:cs="Times New Roman"/>
          <w:i/>
        </w:rPr>
        <w:t xml:space="preserve">Financial considerations. </w:t>
      </w:r>
      <w:r w:rsidRPr="00F73A1E">
        <w:rPr>
          <w:rFonts w:ascii="Times New Roman" w:hAnsi="Times New Roman" w:cs="Times New Roman"/>
        </w:rPr>
        <w:t>Money was a significant concern for focus group members, including co-pays, insurance rates, waiting periods between coverage, additional tests, time, deductibles and o</w:t>
      </w:r>
      <w:r>
        <w:rPr>
          <w:rFonts w:ascii="Times New Roman" w:hAnsi="Times New Roman" w:cs="Times New Roman"/>
        </w:rPr>
        <w:t>ther cost-related issues. “</w:t>
      </w:r>
      <w:r w:rsidRPr="00B077F4">
        <w:rPr>
          <w:rFonts w:ascii="Times New Roman" w:hAnsi="Times New Roman" w:cs="Times New Roman"/>
          <w:i/>
        </w:rPr>
        <w:t>I go to the doctor; that costs money; I take the test, that costs money; finding out from my insurance what do you guys cover for HIV testing and coverage and then them saying we cover this, three months later, oh we can no longer cover you. Um, I think there's a huge, huge fear factor with insurances dropping people these days, that they’re not, I'm not going to be able to afford my payments anyways, and now you guys are going to drop me, so now I really can’t afford them.</w:t>
      </w:r>
      <w:r>
        <w:rPr>
          <w:rFonts w:ascii="Times New Roman" w:hAnsi="Times New Roman" w:cs="Times New Roman"/>
          <w:i/>
        </w:rPr>
        <w:t xml:space="preserve">” </w:t>
      </w:r>
      <w:r w:rsidRPr="00B077F4">
        <w:rPr>
          <w:rFonts w:ascii="Times New Roman" w:hAnsi="Times New Roman" w:cs="Times New Roman"/>
        </w:rPr>
        <w:t xml:space="preserve"> Another participant expressed a similar sentiment: </w:t>
      </w:r>
      <w:r>
        <w:rPr>
          <w:rFonts w:ascii="Times New Roman" w:hAnsi="Times New Roman" w:cs="Times New Roman"/>
          <w:i/>
        </w:rPr>
        <w:t>”</w:t>
      </w:r>
      <w:r w:rsidRPr="00B077F4">
        <w:rPr>
          <w:rFonts w:ascii="Times New Roman" w:hAnsi="Times New Roman" w:cs="Times New Roman"/>
          <w:i/>
        </w:rPr>
        <w:t>I mean like yeah I could go to a free clinic and there’s a chance I’d test positive; where do I go from there? Who’s going to pay for you know however many prescriptions I need on a daily basis? Where do I go to get help for those? Um, you know I think that’s big.</w:t>
      </w:r>
      <w:r>
        <w:rPr>
          <w:rFonts w:ascii="Times New Roman" w:hAnsi="Times New Roman" w:cs="Times New Roman"/>
          <w:i/>
        </w:rPr>
        <w:t>”</w:t>
      </w:r>
    </w:p>
    <w:p w:rsidR="00021EE0" w:rsidRPr="00232E73" w:rsidRDefault="007019C6" w:rsidP="00232E73">
      <w:pPr>
        <w:shd w:val="clear" w:color="auto" w:fill="FFFFFF"/>
        <w:spacing w:line="480" w:lineRule="auto"/>
        <w:ind w:firstLine="720"/>
        <w:rPr>
          <w:rFonts w:ascii="Times New Roman" w:hAnsi="Times New Roman" w:cs="Times New Roman"/>
        </w:rPr>
      </w:pPr>
      <w:r>
        <w:rPr>
          <w:rFonts w:ascii="Times New Roman" w:hAnsi="Times New Roman" w:cs="Times New Roman"/>
          <w:i/>
        </w:rPr>
        <w:lastRenderedPageBreak/>
        <w:t>Normalizing the behavior</w:t>
      </w:r>
      <w:r w:rsidR="00021EE0">
        <w:rPr>
          <w:rFonts w:ascii="Times New Roman" w:hAnsi="Times New Roman" w:cs="Times New Roman"/>
          <w:i/>
        </w:rPr>
        <w:t xml:space="preserve">. </w:t>
      </w:r>
      <w:r w:rsidR="00021EE0" w:rsidRPr="00021EE0">
        <w:rPr>
          <w:rFonts w:ascii="Times New Roman" w:hAnsi="Times New Roman" w:cs="Times New Roman"/>
        </w:rPr>
        <w:t xml:space="preserve">The idea of normalizing the behavior of getting an HIV-test appeared in the focus group data. </w:t>
      </w:r>
      <w:r w:rsidR="00021EE0">
        <w:rPr>
          <w:rFonts w:ascii="Times New Roman" w:hAnsi="Times New Roman" w:cs="Times New Roman"/>
        </w:rPr>
        <w:t>Normalizing the data simply means that HIV testing should be a part of regular health screenings so it eliminates the choice for patients.  As one participant stated, “</w:t>
      </w:r>
      <w:r w:rsidR="00021EE0" w:rsidRPr="006F05B9">
        <w:rPr>
          <w:rFonts w:ascii="Times New Roman" w:hAnsi="Times New Roman" w:cs="Times New Roman"/>
          <w:b/>
        </w:rPr>
        <w:t>XXXXXXXXXX</w:t>
      </w:r>
      <w:r w:rsidR="00021EE0">
        <w:rPr>
          <w:rFonts w:ascii="Times New Roman" w:hAnsi="Times New Roman" w:cs="Times New Roman"/>
        </w:rPr>
        <w:t>.”</w:t>
      </w:r>
    </w:p>
    <w:p w:rsidR="00B8792B" w:rsidRPr="0012565C" w:rsidRDefault="00477FEB" w:rsidP="005D10E3">
      <w:pPr>
        <w:spacing w:line="480" w:lineRule="auto"/>
        <w:jc w:val="center"/>
        <w:rPr>
          <w:rFonts w:ascii="Times New Roman" w:hAnsi="Times New Roman" w:cs="Times New Roman"/>
          <w:b/>
        </w:rPr>
      </w:pPr>
      <w:r w:rsidRPr="0012565C">
        <w:rPr>
          <w:rFonts w:ascii="Times New Roman" w:hAnsi="Times New Roman" w:cs="Times New Roman"/>
          <w:b/>
        </w:rPr>
        <w:t>Discussion</w:t>
      </w:r>
    </w:p>
    <w:p w:rsidR="007019C6" w:rsidRPr="00021EE0" w:rsidRDefault="00113DD1" w:rsidP="00021EE0">
      <w:pPr>
        <w:spacing w:line="480" w:lineRule="auto"/>
        <w:ind w:firstLine="720"/>
        <w:rPr>
          <w:rFonts w:ascii="Times New Roman" w:hAnsi="Times New Roman" w:cs="Times New Roman"/>
        </w:rPr>
      </w:pPr>
      <w:r>
        <w:rPr>
          <w:rFonts w:ascii="Times New Roman" w:hAnsi="Times New Roman" w:cs="Times New Roman"/>
        </w:rPr>
        <w:t>This study presented the result</w:t>
      </w:r>
      <w:r w:rsidR="00B00783">
        <w:rPr>
          <w:rFonts w:ascii="Times New Roman" w:hAnsi="Times New Roman" w:cs="Times New Roman"/>
        </w:rPr>
        <w:t>s of an analysis of focus group interviews</w:t>
      </w:r>
      <w:r>
        <w:rPr>
          <w:rFonts w:ascii="Times New Roman" w:hAnsi="Times New Roman" w:cs="Times New Roman"/>
        </w:rPr>
        <w:t xml:space="preserve"> on citizens of Vermont</w:t>
      </w:r>
      <w:r w:rsidR="00B00783">
        <w:rPr>
          <w:rFonts w:ascii="Times New Roman" w:hAnsi="Times New Roman" w:cs="Times New Roman"/>
        </w:rPr>
        <w:t xml:space="preserve"> and interviews with key informants</w:t>
      </w:r>
      <w:r>
        <w:rPr>
          <w:rFonts w:ascii="Times New Roman" w:hAnsi="Times New Roman" w:cs="Times New Roman"/>
        </w:rPr>
        <w:t xml:space="preserve"> to determine their attitudes </w:t>
      </w:r>
      <w:r w:rsidR="005406FD">
        <w:rPr>
          <w:rFonts w:ascii="Times New Roman" w:hAnsi="Times New Roman" w:cs="Times New Roman"/>
        </w:rPr>
        <w:t>and beliefs about</w:t>
      </w:r>
      <w:r>
        <w:rPr>
          <w:rFonts w:ascii="Times New Roman" w:hAnsi="Times New Roman" w:cs="Times New Roman"/>
        </w:rPr>
        <w:t xml:space="preserve"> HIV and HIV testing. </w:t>
      </w:r>
      <w:r w:rsidR="005406FD">
        <w:rPr>
          <w:rFonts w:ascii="Times New Roman" w:hAnsi="Times New Roman" w:cs="Times New Roman"/>
        </w:rPr>
        <w:t>Subsequently, a media campaign is being developed,</w:t>
      </w:r>
      <w:r w:rsidR="00882F32">
        <w:rPr>
          <w:rFonts w:ascii="Times New Roman" w:hAnsi="Times New Roman" w:cs="Times New Roman"/>
        </w:rPr>
        <w:t xml:space="preserve"> based</w:t>
      </w:r>
      <w:r w:rsidR="005406FD">
        <w:rPr>
          <w:rFonts w:ascii="Times New Roman" w:hAnsi="Times New Roman" w:cs="Times New Roman"/>
        </w:rPr>
        <w:t xml:space="preserve"> on the analysis </w:t>
      </w:r>
      <w:r w:rsidR="00B00783">
        <w:rPr>
          <w:rFonts w:ascii="Times New Roman" w:hAnsi="Times New Roman" w:cs="Times New Roman"/>
        </w:rPr>
        <w:t xml:space="preserve">and results </w:t>
      </w:r>
      <w:r w:rsidR="005406FD">
        <w:rPr>
          <w:rFonts w:ascii="Times New Roman" w:hAnsi="Times New Roman" w:cs="Times New Roman"/>
        </w:rPr>
        <w:t xml:space="preserve">of this </w:t>
      </w:r>
      <w:r w:rsidR="00B00783">
        <w:rPr>
          <w:rFonts w:ascii="Times New Roman" w:hAnsi="Times New Roman" w:cs="Times New Roman"/>
        </w:rPr>
        <w:t>research and the literature on HIV campaigns</w:t>
      </w:r>
      <w:r w:rsidR="005406FD">
        <w:rPr>
          <w:rFonts w:ascii="Times New Roman" w:hAnsi="Times New Roman" w:cs="Times New Roman"/>
        </w:rPr>
        <w:t xml:space="preserve">. </w:t>
      </w:r>
      <w:r w:rsidR="00021EE0">
        <w:rPr>
          <w:rFonts w:ascii="Times New Roman" w:hAnsi="Times New Roman" w:cs="Times New Roman"/>
        </w:rPr>
        <w:t xml:space="preserve">This section discusses these findings in relation to possible campaign strategies. </w:t>
      </w:r>
      <w:r w:rsidR="00B00783">
        <w:rPr>
          <w:rFonts w:ascii="Times New Roman" w:eastAsia="Times New Roman" w:hAnsi="Times New Roman" w:cs="Times New Roman"/>
          <w:color w:val="000000"/>
        </w:rPr>
        <w:t>Based on this analysis, t</w:t>
      </w:r>
      <w:r w:rsidR="007019C6" w:rsidRPr="00F73A1E">
        <w:rPr>
          <w:rFonts w:ascii="Times New Roman" w:eastAsia="Times New Roman" w:hAnsi="Times New Roman" w:cs="Times New Roman"/>
          <w:color w:val="000000"/>
        </w:rPr>
        <w:t>here are four main issues for VDH’s messaging to address:  Stigma; a sense of vulnerability; information; and the process of normalizing behavior. These are, perhaps unsurprisingly, all related. In different proportions, all these issues are relevant to our target groups.</w:t>
      </w:r>
    </w:p>
    <w:p w:rsidR="007019C6" w:rsidRPr="00F73A1E" w:rsidRDefault="001A0A7A" w:rsidP="00882F32">
      <w:pPr>
        <w:shd w:val="clear" w:color="auto" w:fill="FFFFFF"/>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stigma associated with being HIV-positive has been well docum</w:t>
      </w:r>
      <w:r w:rsidR="00EC5E5A">
        <w:rPr>
          <w:rFonts w:ascii="Times New Roman" w:eastAsia="Times New Roman" w:hAnsi="Times New Roman" w:cs="Times New Roman"/>
          <w:color w:val="000000"/>
        </w:rPr>
        <w:t xml:space="preserve">ented in the literature (Smith, </w:t>
      </w:r>
      <w:proofErr w:type="spellStart"/>
      <w:r w:rsidR="00EC5E5A">
        <w:rPr>
          <w:rFonts w:ascii="Times New Roman" w:eastAsia="Times New Roman" w:hAnsi="Times New Roman" w:cs="Times New Roman"/>
          <w:color w:val="000000"/>
        </w:rPr>
        <w:t>Rossetto</w:t>
      </w:r>
      <w:proofErr w:type="spellEnd"/>
      <w:r w:rsidR="00EC5E5A">
        <w:rPr>
          <w:rFonts w:ascii="Times New Roman" w:eastAsia="Times New Roman" w:hAnsi="Times New Roman" w:cs="Times New Roman"/>
          <w:color w:val="000000"/>
        </w:rPr>
        <w:t xml:space="preserve"> &amp; Peterson, 2008). The present focus group data confirms this documented fear of the repercussions of being HIV-positive and the disclosure to others. The literature suggests that a dialectical tension exists with the decision to disclose </w:t>
      </w:r>
      <w:r w:rsidR="000122AF">
        <w:rPr>
          <w:rFonts w:ascii="Times New Roman" w:eastAsia="Times New Roman" w:hAnsi="Times New Roman" w:cs="Times New Roman"/>
          <w:color w:val="000000"/>
        </w:rPr>
        <w:t xml:space="preserve">or not to disclose </w:t>
      </w:r>
      <w:r w:rsidR="00EC5E5A">
        <w:rPr>
          <w:rFonts w:ascii="Times New Roman" w:eastAsia="Times New Roman" w:hAnsi="Times New Roman" w:cs="Times New Roman"/>
          <w:color w:val="000000"/>
        </w:rPr>
        <w:t xml:space="preserve">one’s HIV-positive results to others. In other words, while one might want to disclose in order to obtain social support, there is also the fear of rejection and stigmatization (Smith, </w:t>
      </w:r>
      <w:proofErr w:type="spellStart"/>
      <w:r w:rsidR="00EC5E5A">
        <w:rPr>
          <w:rFonts w:ascii="Times New Roman" w:eastAsia="Times New Roman" w:hAnsi="Times New Roman" w:cs="Times New Roman"/>
          <w:color w:val="000000"/>
        </w:rPr>
        <w:t>Rossetto</w:t>
      </w:r>
      <w:proofErr w:type="spellEnd"/>
      <w:r w:rsidR="00EC5E5A">
        <w:rPr>
          <w:rFonts w:ascii="Times New Roman" w:eastAsia="Times New Roman" w:hAnsi="Times New Roman" w:cs="Times New Roman"/>
          <w:color w:val="000000"/>
        </w:rPr>
        <w:t xml:space="preserve"> &amp; </w:t>
      </w:r>
      <w:proofErr w:type="spellStart"/>
      <w:r w:rsidR="00EC5E5A">
        <w:rPr>
          <w:rFonts w:ascii="Times New Roman" w:eastAsia="Times New Roman" w:hAnsi="Times New Roman" w:cs="Times New Roman"/>
          <w:color w:val="000000"/>
        </w:rPr>
        <w:t>Petterson</w:t>
      </w:r>
      <w:proofErr w:type="spellEnd"/>
      <w:r w:rsidR="00EC5E5A">
        <w:rPr>
          <w:rFonts w:ascii="Times New Roman" w:eastAsia="Times New Roman" w:hAnsi="Times New Roman" w:cs="Times New Roman"/>
          <w:color w:val="000000"/>
        </w:rPr>
        <w:t xml:space="preserve">, 2008). </w:t>
      </w:r>
      <w:r w:rsidR="000122AF">
        <w:rPr>
          <w:rFonts w:ascii="Times New Roman" w:eastAsia="Times New Roman" w:hAnsi="Times New Roman" w:cs="Times New Roman"/>
          <w:color w:val="000000"/>
        </w:rPr>
        <w:t xml:space="preserve">This tension is carefully considered in deciding what to disclose to whom. As indicated by the focus group data, </w:t>
      </w:r>
      <w:r w:rsidR="007019C6" w:rsidRPr="00F73A1E">
        <w:rPr>
          <w:rFonts w:ascii="Times New Roman" w:eastAsia="Times New Roman" w:hAnsi="Times New Roman" w:cs="Times New Roman"/>
          <w:color w:val="000000"/>
        </w:rPr>
        <w:t xml:space="preserve">HIV is an embarrassing virus to harbor because of assumptions </w:t>
      </w:r>
      <w:r w:rsidR="008B2D2B">
        <w:rPr>
          <w:rFonts w:ascii="Times New Roman" w:eastAsia="Times New Roman" w:hAnsi="Times New Roman" w:cs="Times New Roman"/>
          <w:color w:val="000000"/>
        </w:rPr>
        <w:t xml:space="preserve">from others </w:t>
      </w:r>
      <w:r w:rsidR="007019C6" w:rsidRPr="00F73A1E">
        <w:rPr>
          <w:rFonts w:ascii="Times New Roman" w:eastAsia="Times New Roman" w:hAnsi="Times New Roman" w:cs="Times New Roman"/>
          <w:color w:val="000000"/>
        </w:rPr>
        <w:t>regarding how one contracted it</w:t>
      </w:r>
      <w:r w:rsidR="00882F32">
        <w:rPr>
          <w:rFonts w:ascii="Times New Roman" w:eastAsia="Times New Roman" w:hAnsi="Times New Roman" w:cs="Times New Roman"/>
          <w:color w:val="000000"/>
        </w:rPr>
        <w:t xml:space="preserve"> and the fear of spreading it</w:t>
      </w:r>
      <w:r w:rsidR="000122AF">
        <w:rPr>
          <w:rFonts w:ascii="Times New Roman" w:eastAsia="Times New Roman" w:hAnsi="Times New Roman" w:cs="Times New Roman"/>
          <w:color w:val="000000"/>
        </w:rPr>
        <w:t>. While it might be</w:t>
      </w:r>
      <w:r w:rsidR="007019C6" w:rsidRPr="00F73A1E">
        <w:rPr>
          <w:rFonts w:ascii="Times New Roman" w:eastAsia="Times New Roman" w:hAnsi="Times New Roman" w:cs="Times New Roman"/>
          <w:color w:val="000000"/>
        </w:rPr>
        <w:t xml:space="preserve"> unreasonable to assume that a media campaign can change this perception, it is within the realm of possibility that a campaign can lessen stigma around the idea of being tested for HIV as part of a healthy lifestyle.</w:t>
      </w:r>
    </w:p>
    <w:p w:rsidR="000122AF" w:rsidRDefault="000122AF" w:rsidP="00A7573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As new clinical studies</w:t>
      </w:r>
      <w:r w:rsidR="00EC5E5A">
        <w:rPr>
          <w:rFonts w:ascii="Times New Roman" w:eastAsia="Times New Roman" w:hAnsi="Times New Roman" w:cs="Times New Roman"/>
          <w:color w:val="000000"/>
        </w:rPr>
        <w:t xml:space="preserve"> about HIV </w:t>
      </w:r>
      <w:r>
        <w:rPr>
          <w:rFonts w:ascii="Times New Roman" w:eastAsia="Times New Roman" w:hAnsi="Times New Roman" w:cs="Times New Roman"/>
          <w:color w:val="000000"/>
        </w:rPr>
        <w:t>helps expand our knowledge of the disease</w:t>
      </w:r>
      <w:r w:rsidR="00EC5E5A">
        <w:rPr>
          <w:rFonts w:ascii="Times New Roman" w:eastAsia="Times New Roman" w:hAnsi="Times New Roman" w:cs="Times New Roman"/>
          <w:color w:val="000000"/>
        </w:rPr>
        <w:t xml:space="preserve">, it is not surprising that the current focus group data suggests that the participants were unaware of significant improvements in the </w:t>
      </w:r>
      <w:r>
        <w:rPr>
          <w:rFonts w:ascii="Times New Roman" w:eastAsia="Times New Roman" w:hAnsi="Times New Roman" w:cs="Times New Roman"/>
          <w:color w:val="000000"/>
        </w:rPr>
        <w:t>understanding and treatment of HIV.</w:t>
      </w:r>
      <w:r w:rsidR="00EC5E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Focus group participants were unaware that HIV-positive individuals can live to the same age as they might without the disease (albeit they are taking medications). </w:t>
      </w:r>
      <w:r>
        <w:rPr>
          <w:rFonts w:ascii="Times New Roman" w:eastAsia="Times New Roman" w:hAnsi="Times New Roman" w:cs="Times New Roman"/>
          <w:color w:val="000000"/>
        </w:rPr>
        <w:lastRenderedPageBreak/>
        <w:t>They did not know that the average “incubation” time for HIV can turn into AIDS is currently 11 years (</w:t>
      </w:r>
      <w:r w:rsidRPr="006F05B9">
        <w:rPr>
          <w:rFonts w:ascii="Times New Roman" w:eastAsia="Times New Roman" w:hAnsi="Times New Roman" w:cs="Times New Roman"/>
          <w:b/>
          <w:color w:val="000000"/>
        </w:rPr>
        <w:t>CITE</w:t>
      </w:r>
      <w:r>
        <w:rPr>
          <w:rFonts w:ascii="Times New Roman" w:eastAsia="Times New Roman" w:hAnsi="Times New Roman" w:cs="Times New Roman"/>
          <w:color w:val="000000"/>
        </w:rPr>
        <w:t xml:space="preserve">). Given the lack of knowledge </w:t>
      </w:r>
      <w:r w:rsidR="00A75735">
        <w:rPr>
          <w:rFonts w:ascii="Times New Roman" w:eastAsia="Times New Roman" w:hAnsi="Times New Roman" w:cs="Times New Roman"/>
          <w:color w:val="000000"/>
        </w:rPr>
        <w:t xml:space="preserve">of current research findings </w:t>
      </w:r>
      <w:r>
        <w:rPr>
          <w:rFonts w:ascii="Times New Roman" w:eastAsia="Times New Roman" w:hAnsi="Times New Roman" w:cs="Times New Roman"/>
          <w:color w:val="000000"/>
        </w:rPr>
        <w:t>by the public, it is not surprising that</w:t>
      </w:r>
      <w:r w:rsidR="00A75735">
        <w:rPr>
          <w:rFonts w:ascii="Times New Roman" w:eastAsia="Times New Roman" w:hAnsi="Times New Roman" w:cs="Times New Roman"/>
          <w:color w:val="000000"/>
        </w:rPr>
        <w:t xml:space="preserve"> the perceptions of the severity of HIV as a disease appears to be as strong as when HIV was considered a deadly disease (e.g., during the 80s and 90s).</w:t>
      </w:r>
      <w:r>
        <w:rPr>
          <w:rFonts w:ascii="Times New Roman" w:eastAsia="Times New Roman" w:hAnsi="Times New Roman" w:cs="Times New Roman"/>
          <w:color w:val="000000"/>
        </w:rPr>
        <w:t xml:space="preserve"> </w:t>
      </w:r>
      <w:r w:rsidR="00A75735">
        <w:rPr>
          <w:rFonts w:ascii="Times New Roman" w:eastAsia="Times New Roman" w:hAnsi="Times New Roman" w:cs="Times New Roman"/>
          <w:color w:val="000000"/>
        </w:rPr>
        <w:t>Given the segmented populations for this study, the information presented in a campaign should be tailored to those demographics.</w:t>
      </w:r>
    </w:p>
    <w:p w:rsidR="005D2DF6" w:rsidRPr="007F51D2" w:rsidRDefault="008B2D2B" w:rsidP="007F51D2">
      <w:pPr>
        <w:spacing w:line="480" w:lineRule="auto"/>
        <w:ind w:firstLine="720"/>
        <w:rPr>
          <w:rFonts w:ascii="Times New Roman" w:eastAsia="Times New Roman" w:hAnsi="Times New Roman" w:cs="Times New Roman"/>
          <w:color w:val="000000"/>
        </w:rPr>
      </w:pPr>
      <w:r w:rsidRPr="001A0A7A">
        <w:rPr>
          <w:rFonts w:ascii="Times New Roman" w:hAnsi="Times New Roman" w:cs="Times New Roman"/>
        </w:rPr>
        <w:t>General knowledge is not enough to change behavior (</w:t>
      </w:r>
      <w:proofErr w:type="spellStart"/>
      <w:r w:rsidRPr="001A0A7A">
        <w:rPr>
          <w:rFonts w:ascii="Times New Roman" w:hAnsi="Times New Roman" w:cs="Times New Roman"/>
        </w:rPr>
        <w:t>Myhre</w:t>
      </w:r>
      <w:proofErr w:type="spellEnd"/>
      <w:r w:rsidRPr="001A0A7A">
        <w:rPr>
          <w:rFonts w:ascii="Times New Roman" w:hAnsi="Times New Roman" w:cs="Times New Roman"/>
        </w:rPr>
        <w:t xml:space="preserve"> &amp; Flora, 2000; </w:t>
      </w:r>
      <w:proofErr w:type="spellStart"/>
      <w:r w:rsidRPr="001A0A7A">
        <w:rPr>
          <w:rFonts w:ascii="Times New Roman" w:hAnsi="Times New Roman" w:cs="Times New Roman"/>
        </w:rPr>
        <w:t>Sherr</w:t>
      </w:r>
      <w:proofErr w:type="spellEnd"/>
      <w:r w:rsidRPr="001A0A7A">
        <w:rPr>
          <w:rFonts w:ascii="Times New Roman" w:hAnsi="Times New Roman" w:cs="Times New Roman"/>
        </w:rPr>
        <w:t>, 1987) but specific knowledge targeted to narrow groups can be helpful (</w:t>
      </w:r>
      <w:proofErr w:type="spellStart"/>
      <w:r w:rsidRPr="001A0A7A">
        <w:rPr>
          <w:rFonts w:ascii="Times New Roman" w:hAnsi="Times New Roman" w:cs="Times New Roman"/>
        </w:rPr>
        <w:t>McOwan</w:t>
      </w:r>
      <w:proofErr w:type="spellEnd"/>
      <w:r w:rsidRPr="001A0A7A">
        <w:rPr>
          <w:rFonts w:ascii="Times New Roman" w:hAnsi="Times New Roman" w:cs="Times New Roman"/>
        </w:rPr>
        <w:t xml:space="preserve">, </w:t>
      </w:r>
      <w:proofErr w:type="spellStart"/>
      <w:r w:rsidRPr="001A0A7A">
        <w:rPr>
          <w:rFonts w:ascii="Times New Roman" w:hAnsi="Times New Roman" w:cs="Times New Roman"/>
        </w:rPr>
        <w:t>Gilleece</w:t>
      </w:r>
      <w:proofErr w:type="spellEnd"/>
      <w:r w:rsidRPr="001A0A7A">
        <w:rPr>
          <w:rFonts w:ascii="Times New Roman" w:hAnsi="Times New Roman" w:cs="Times New Roman"/>
        </w:rPr>
        <w:t xml:space="preserve">, </w:t>
      </w:r>
      <w:proofErr w:type="spellStart"/>
      <w:r w:rsidRPr="001A0A7A">
        <w:rPr>
          <w:rFonts w:ascii="Times New Roman" w:hAnsi="Times New Roman" w:cs="Times New Roman"/>
        </w:rPr>
        <w:t>Chislett</w:t>
      </w:r>
      <w:proofErr w:type="spellEnd"/>
      <w:r w:rsidRPr="001A0A7A">
        <w:rPr>
          <w:rFonts w:ascii="Times New Roman" w:hAnsi="Times New Roman" w:cs="Times New Roman"/>
        </w:rPr>
        <w:t xml:space="preserve"> &amp; </w:t>
      </w:r>
      <w:proofErr w:type="spellStart"/>
      <w:r w:rsidRPr="001A0A7A">
        <w:rPr>
          <w:rFonts w:ascii="Times New Roman" w:hAnsi="Times New Roman" w:cs="Times New Roman"/>
        </w:rPr>
        <w:t>Mandalia</w:t>
      </w:r>
      <w:proofErr w:type="spellEnd"/>
      <w:r w:rsidRPr="001A0A7A">
        <w:rPr>
          <w:rFonts w:ascii="Times New Roman" w:hAnsi="Times New Roman" w:cs="Times New Roman"/>
        </w:rPr>
        <w:t>, 2002). Specific appeals targeted to narrow groups can be effective as well (Slater, 2006).</w:t>
      </w:r>
      <w:r w:rsidR="001A0A7A">
        <w:rPr>
          <w:rFonts w:ascii="Times New Roman" w:hAnsi="Times New Roman" w:cs="Times New Roman"/>
        </w:rPr>
        <w:t xml:space="preserve"> </w:t>
      </w:r>
      <w:r w:rsidR="007019C6" w:rsidRPr="00F73A1E">
        <w:rPr>
          <w:rFonts w:ascii="Times New Roman" w:eastAsia="Times New Roman" w:hAnsi="Times New Roman" w:cs="Times New Roman"/>
          <w:color w:val="000000"/>
        </w:rPr>
        <w:t>In the MSM group, information will likely comprise most of the message. This information concerns the where, how and at what cost testing is available. In the group of young women who have sex with men, relevant information includes inducing a sense of vulnerability, and informing them that testing is available and anonymous. For the general population, clin</w:t>
      </w:r>
      <w:r>
        <w:rPr>
          <w:rFonts w:ascii="Times New Roman" w:eastAsia="Times New Roman" w:hAnsi="Times New Roman" w:cs="Times New Roman"/>
          <w:color w:val="000000"/>
        </w:rPr>
        <w:t>ical information on the virus may be</w:t>
      </w:r>
      <w:r w:rsidR="007019C6" w:rsidRPr="00F73A1E">
        <w:rPr>
          <w:rFonts w:ascii="Times New Roman" w:eastAsia="Times New Roman" w:hAnsi="Times New Roman" w:cs="Times New Roman"/>
          <w:color w:val="000000"/>
        </w:rPr>
        <w:t xml:space="preserve"> more important. Because HIV can be dormant for many years before turning into AIDS, individuals cannot assume that they are safe just because they have been in very few monogamous relationships in the last several years. Given individuals’ concern over stigma, using a fear approach to induce a sense of vulnerability may be one of a very limited number of tools powerful enough to overcome the idea that ignorance is bliss.</w:t>
      </w:r>
    </w:p>
    <w:p w:rsidR="007019C6" w:rsidRDefault="007019C6" w:rsidP="001A0A7A">
      <w:pPr>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 xml:space="preserve">Normalizing </w:t>
      </w:r>
      <w:r>
        <w:rPr>
          <w:rFonts w:ascii="Times New Roman" w:eastAsia="Times New Roman" w:hAnsi="Times New Roman" w:cs="Times New Roman"/>
          <w:color w:val="000000"/>
        </w:rPr>
        <w:t xml:space="preserve">testing </w:t>
      </w:r>
      <w:r w:rsidRPr="00F73A1E">
        <w:rPr>
          <w:rFonts w:ascii="Times New Roman" w:eastAsia="Times New Roman" w:hAnsi="Times New Roman" w:cs="Times New Roman"/>
          <w:color w:val="000000"/>
        </w:rPr>
        <w:t xml:space="preserve">behavior </w:t>
      </w:r>
      <w:r w:rsidR="008B2D2B">
        <w:rPr>
          <w:rFonts w:ascii="Times New Roman" w:eastAsia="Times New Roman" w:hAnsi="Times New Roman" w:cs="Times New Roman"/>
          <w:color w:val="000000"/>
        </w:rPr>
        <w:t>can be accomplished</w:t>
      </w:r>
      <w:r w:rsidRPr="00F73A1E">
        <w:rPr>
          <w:rFonts w:ascii="Times New Roman" w:eastAsia="Times New Roman" w:hAnsi="Times New Roman" w:cs="Times New Roman"/>
          <w:color w:val="000000"/>
        </w:rPr>
        <w:t xml:space="preserve"> in the offices of primary care physicians. </w:t>
      </w:r>
      <w:r w:rsidR="001A0A7A">
        <w:rPr>
          <w:rFonts w:ascii="Times New Roman" w:hAnsi="Times New Roman" w:cs="Times New Roman"/>
        </w:rPr>
        <w:t>One primary trigger</w:t>
      </w:r>
      <w:r w:rsidR="001A0A7A" w:rsidRPr="00913FA0">
        <w:rPr>
          <w:rFonts w:ascii="Times New Roman" w:hAnsi="Times New Roman" w:cs="Times New Roman"/>
        </w:rPr>
        <w:t xml:space="preserve"> that convince</w:t>
      </w:r>
      <w:r w:rsidR="001A0A7A">
        <w:rPr>
          <w:rFonts w:ascii="Times New Roman" w:hAnsi="Times New Roman" w:cs="Times New Roman"/>
        </w:rPr>
        <w:t>s youth to be tested is</w:t>
      </w:r>
      <w:r w:rsidR="001A0A7A" w:rsidRPr="00913FA0">
        <w:rPr>
          <w:rFonts w:ascii="Times New Roman" w:hAnsi="Times New Roman" w:cs="Times New Roman"/>
        </w:rPr>
        <w:t xml:space="preserve"> a doctor’s recommendation (</w:t>
      </w:r>
      <w:proofErr w:type="spellStart"/>
      <w:r w:rsidR="001A0A7A" w:rsidRPr="00913FA0">
        <w:rPr>
          <w:rFonts w:ascii="Times New Roman" w:hAnsi="Times New Roman" w:cs="Times New Roman"/>
        </w:rPr>
        <w:t>Futterman</w:t>
      </w:r>
      <w:proofErr w:type="spellEnd"/>
      <w:r w:rsidR="001A0A7A" w:rsidRPr="00913FA0">
        <w:rPr>
          <w:rFonts w:ascii="Times New Roman" w:hAnsi="Times New Roman" w:cs="Times New Roman"/>
        </w:rPr>
        <w:t xml:space="preserve"> et al. 2001).</w:t>
      </w:r>
      <w:r w:rsidR="001A0A7A">
        <w:rPr>
          <w:rFonts w:ascii="Times New Roman" w:hAnsi="Times New Roman" w:cs="Times New Roman"/>
        </w:rPr>
        <w:t xml:space="preserve"> </w:t>
      </w:r>
      <w:r w:rsidRPr="00F73A1E">
        <w:rPr>
          <w:rFonts w:ascii="Times New Roman" w:eastAsia="Times New Roman" w:hAnsi="Times New Roman" w:cs="Times New Roman"/>
          <w:color w:val="000000"/>
        </w:rPr>
        <w:t xml:space="preserve">If physicians followed the CDC-recommended approach of offering testing to all sexually active patients, a media campaign would be mostly unneeded. Since this is not happening, then it is worth considering a messaging approach that involves and targets doctors as well as the general population. For instance, a doctor would say in an ad, “You should be tested, and I should be asking you. If I don’t, ask me.” From a norming perspective, two kinds of physicians would be called upon—unknown ones in great numbers; and known ones, such as VDH Commissioner Dr. Harry Chen and former governor and presidential candidate, Dr. Howard Dean. The primary philosophy behind the message would be to normalize the idea </w:t>
      </w:r>
      <w:r w:rsidRPr="00F73A1E">
        <w:rPr>
          <w:rFonts w:ascii="Times New Roman" w:eastAsia="Times New Roman" w:hAnsi="Times New Roman" w:cs="Times New Roman"/>
          <w:color w:val="000000"/>
        </w:rPr>
        <w:lastRenderedPageBreak/>
        <w:t>of being tested for patients, but the secondary one would be normalizing the idea of suggesting it for doctors.</w:t>
      </w:r>
    </w:p>
    <w:p w:rsidR="00A75735" w:rsidRPr="00A75735" w:rsidRDefault="00A75735" w:rsidP="00021EE0">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A75735">
        <w:rPr>
          <w:rFonts w:ascii="Times New Roman" w:eastAsia="Times New Roman" w:hAnsi="Times New Roman" w:cs="Times New Roman"/>
          <w:i/>
          <w:color w:val="000000"/>
        </w:rPr>
        <w:t>Campaign research</w:t>
      </w:r>
      <w:r>
        <w:rPr>
          <w:rFonts w:ascii="Times New Roman" w:eastAsia="Times New Roman" w:hAnsi="Times New Roman" w:cs="Times New Roman"/>
          <w:i/>
          <w:color w:val="000000"/>
        </w:rPr>
        <w:t xml:space="preserve"> and implications</w:t>
      </w:r>
      <w:r>
        <w:rPr>
          <w:rFonts w:ascii="Times New Roman" w:eastAsia="Times New Roman" w:hAnsi="Times New Roman" w:cs="Times New Roman"/>
          <w:color w:val="000000"/>
        </w:rPr>
        <w:t>. Previous campaign research has demonstrated the importance of utili</w:t>
      </w:r>
      <w:r w:rsidR="00232E73">
        <w:rPr>
          <w:rFonts w:ascii="Times New Roman" w:eastAsia="Times New Roman" w:hAnsi="Times New Roman" w:cs="Times New Roman"/>
          <w:color w:val="000000"/>
        </w:rPr>
        <w:t>zing theories to help educate the public on</w:t>
      </w:r>
      <w:r>
        <w:rPr>
          <w:rFonts w:ascii="Times New Roman" w:eastAsia="Times New Roman" w:hAnsi="Times New Roman" w:cs="Times New Roman"/>
          <w:color w:val="000000"/>
        </w:rPr>
        <w:t xml:space="preserve"> </w:t>
      </w:r>
      <w:r w:rsidR="00100DAF">
        <w:rPr>
          <w:rFonts w:ascii="Times New Roman" w:eastAsia="Times New Roman" w:hAnsi="Times New Roman" w:cs="Times New Roman"/>
          <w:color w:val="000000"/>
        </w:rPr>
        <w:t xml:space="preserve">specific </w:t>
      </w:r>
      <w:r>
        <w:rPr>
          <w:rFonts w:ascii="Times New Roman" w:eastAsia="Times New Roman" w:hAnsi="Times New Roman" w:cs="Times New Roman"/>
          <w:color w:val="000000"/>
        </w:rPr>
        <w:t>health behaviors.</w:t>
      </w:r>
      <w:r w:rsidR="00100DAF">
        <w:rPr>
          <w:rFonts w:ascii="Times New Roman" w:eastAsia="Times New Roman" w:hAnsi="Times New Roman" w:cs="Times New Roman"/>
          <w:color w:val="000000"/>
        </w:rPr>
        <w:t xml:space="preserve"> Some of the most widely used theories of behavior change include the theory of reasoned action, social cognitive theory, the health belief model, the extended parallel process model and the </w:t>
      </w:r>
      <w:proofErr w:type="spellStart"/>
      <w:r w:rsidR="00100DAF">
        <w:rPr>
          <w:rFonts w:ascii="Times New Roman" w:eastAsia="Times New Roman" w:hAnsi="Times New Roman" w:cs="Times New Roman"/>
          <w:color w:val="000000"/>
        </w:rPr>
        <w:t>transtheoretical</w:t>
      </w:r>
      <w:proofErr w:type="spellEnd"/>
      <w:r w:rsidR="00100DAF">
        <w:rPr>
          <w:rFonts w:ascii="Times New Roman" w:eastAsia="Times New Roman" w:hAnsi="Times New Roman" w:cs="Times New Roman"/>
          <w:color w:val="000000"/>
        </w:rPr>
        <w:t xml:space="preserve"> stages of change model. Each of these theories provides a framework that can help guide health campaign planners to create well-designed and executed media messages for the public’s consumption. In the case of HIV, the present data suggests that attempting to induce fear may not be the best strategy for obtaining compliance. In order to shift one’s attitude toward HIV testing, the beliefs that the population holds need refining given the concurrent advancements in our understanding of the effectiveness of treatments. </w:t>
      </w:r>
      <w:r>
        <w:rPr>
          <w:rFonts w:ascii="Times New Roman" w:eastAsia="Times New Roman" w:hAnsi="Times New Roman" w:cs="Times New Roman"/>
          <w:color w:val="000000"/>
        </w:rPr>
        <w:t xml:space="preserve"> </w:t>
      </w:r>
      <w:r w:rsidR="009D296E" w:rsidRPr="009D296E">
        <w:rPr>
          <w:rFonts w:ascii="Times New Roman" w:eastAsia="Times New Roman" w:hAnsi="Times New Roman" w:cs="Times New Roman"/>
          <w:b/>
          <w:color w:val="000000"/>
        </w:rPr>
        <w:t>CAN YOU ELABORATE HERE?</w:t>
      </w:r>
    </w:p>
    <w:p w:rsidR="00021EE0" w:rsidRPr="00F73A1E" w:rsidRDefault="00021EE0" w:rsidP="00021EE0">
      <w:pPr>
        <w:shd w:val="clear" w:color="auto" w:fill="FFFFFF"/>
        <w:spacing w:line="480" w:lineRule="auto"/>
        <w:rPr>
          <w:rFonts w:ascii="Times New Roman" w:eastAsia="Times New Roman" w:hAnsi="Times New Roman" w:cs="Times New Roman"/>
          <w:i/>
          <w:color w:val="000000"/>
        </w:rPr>
      </w:pPr>
      <w:r w:rsidRPr="00F73A1E">
        <w:rPr>
          <w:rFonts w:ascii="Times New Roman" w:eastAsia="Times New Roman" w:hAnsi="Times New Roman" w:cs="Times New Roman"/>
          <w:i/>
          <w:color w:val="000000"/>
        </w:rPr>
        <w:t>Limitations</w:t>
      </w:r>
    </w:p>
    <w:p w:rsidR="007F51D2" w:rsidRPr="00913FA0" w:rsidRDefault="00021EE0" w:rsidP="007F51D2">
      <w:pPr>
        <w:spacing w:line="480" w:lineRule="auto"/>
        <w:ind w:firstLine="720"/>
        <w:rPr>
          <w:rFonts w:ascii="Times New Roman" w:hAnsi="Times New Roman" w:cs="Times New Roman"/>
        </w:rPr>
      </w:pPr>
      <w:r w:rsidRPr="00F73A1E">
        <w:rPr>
          <w:rFonts w:ascii="Times New Roman" w:eastAsia="Times New Roman" w:hAnsi="Times New Roman" w:cs="Times New Roman"/>
          <w:color w:val="000000"/>
        </w:rPr>
        <w:t>While our focus groups have proven, in general, uncommonly communicative and insightful, and while we have benefited greatly from the educated, experienced and considered opinions of our key informants, our sample size is relatively small</w:t>
      </w:r>
      <w:r w:rsidR="007F51D2">
        <w:rPr>
          <w:rFonts w:ascii="Times New Roman" w:eastAsia="Times New Roman" w:hAnsi="Times New Roman" w:cs="Times New Roman"/>
          <w:color w:val="000000"/>
        </w:rPr>
        <w:t xml:space="preserve"> and generalizations about this sample should be done with caution</w:t>
      </w:r>
      <w:r w:rsidRPr="00F73A1E">
        <w:rPr>
          <w:rFonts w:ascii="Times New Roman" w:eastAsia="Times New Roman" w:hAnsi="Times New Roman" w:cs="Times New Roman"/>
          <w:color w:val="000000"/>
        </w:rPr>
        <w:t xml:space="preserve">. </w:t>
      </w:r>
      <w:r w:rsidR="007F51D2">
        <w:rPr>
          <w:rFonts w:ascii="Times New Roman" w:eastAsia="Times New Roman" w:hAnsi="Times New Roman" w:cs="Times New Roman"/>
          <w:color w:val="000000"/>
        </w:rPr>
        <w:t xml:space="preserve">For example, one of the main surprises in the focus group data was the preference for the oral swab test over venipuncture. In previous research, </w:t>
      </w:r>
      <w:r w:rsidR="007F51D2" w:rsidRPr="008B2396">
        <w:rPr>
          <w:rFonts w:ascii="Times New Roman" w:hAnsi="Times New Roman" w:cs="Times New Roman"/>
        </w:rPr>
        <w:t>p</w:t>
      </w:r>
      <w:r w:rsidR="007F51D2" w:rsidRPr="00913FA0">
        <w:rPr>
          <w:rFonts w:ascii="Times New Roman" w:hAnsi="Times New Roman" w:cs="Times New Roman"/>
        </w:rPr>
        <w:t xml:space="preserve">atients </w:t>
      </w:r>
      <w:r w:rsidR="007F51D2">
        <w:rPr>
          <w:rFonts w:ascii="Times New Roman" w:hAnsi="Times New Roman" w:cs="Times New Roman"/>
        </w:rPr>
        <w:t>have</w:t>
      </w:r>
      <w:r w:rsidR="007F51D2" w:rsidRPr="00913FA0">
        <w:rPr>
          <w:rFonts w:ascii="Times New Roman" w:hAnsi="Times New Roman" w:cs="Times New Roman"/>
        </w:rPr>
        <w:t xml:space="preserve"> not express</w:t>
      </w:r>
      <w:r w:rsidR="007F51D2">
        <w:rPr>
          <w:rFonts w:ascii="Times New Roman" w:hAnsi="Times New Roman" w:cs="Times New Roman"/>
        </w:rPr>
        <w:t>ed</w:t>
      </w:r>
      <w:r w:rsidR="007F51D2" w:rsidRPr="00913FA0">
        <w:rPr>
          <w:rFonts w:ascii="Times New Roman" w:hAnsi="Times New Roman" w:cs="Times New Roman"/>
        </w:rPr>
        <w:t xml:space="preserve"> a concern about </w:t>
      </w:r>
      <w:proofErr w:type="spellStart"/>
      <w:r w:rsidR="007F51D2" w:rsidRPr="00913FA0">
        <w:rPr>
          <w:rFonts w:ascii="Times New Roman" w:hAnsi="Times New Roman" w:cs="Times New Roman"/>
        </w:rPr>
        <w:t>venipuncture</w:t>
      </w:r>
      <w:proofErr w:type="spellEnd"/>
      <w:r w:rsidR="007F51D2" w:rsidRPr="00913FA0">
        <w:rPr>
          <w:rFonts w:ascii="Times New Roman" w:hAnsi="Times New Roman" w:cs="Times New Roman"/>
        </w:rPr>
        <w:t xml:space="preserve"> (Irwin, </w:t>
      </w:r>
      <w:proofErr w:type="spellStart"/>
      <w:r w:rsidR="007F51D2" w:rsidRPr="00913FA0">
        <w:rPr>
          <w:rFonts w:ascii="Times New Roman" w:hAnsi="Times New Roman" w:cs="Times New Roman"/>
        </w:rPr>
        <w:t>Valdiserri</w:t>
      </w:r>
      <w:proofErr w:type="spellEnd"/>
      <w:r w:rsidR="007F51D2" w:rsidRPr="00913FA0">
        <w:rPr>
          <w:rFonts w:ascii="Times New Roman" w:hAnsi="Times New Roman" w:cs="Times New Roman"/>
        </w:rPr>
        <w:t>, &amp; Holmberg, 1996) so if the oral swab test is not available, a blood test does not seem to be a deterrent.</w:t>
      </w:r>
      <w:r w:rsidR="007F51D2">
        <w:rPr>
          <w:rFonts w:ascii="Times New Roman" w:hAnsi="Times New Roman" w:cs="Times New Roman"/>
        </w:rPr>
        <w:t xml:space="preserve"> However, in the focus group data, </w:t>
      </w:r>
      <w:r w:rsidR="007F51D2">
        <w:rPr>
          <w:rFonts w:ascii="Times New Roman" w:hAnsi="Times New Roman"/>
        </w:rPr>
        <w:t>r</w:t>
      </w:r>
      <w:r w:rsidR="007F51D2" w:rsidRPr="00F73A1E">
        <w:rPr>
          <w:rFonts w:ascii="Times New Roman" w:hAnsi="Times New Roman"/>
        </w:rPr>
        <w:t>espondents expressed an overall preference for the oral swab versus the blood test.</w:t>
      </w:r>
      <w:r w:rsidR="007F51D2">
        <w:rPr>
          <w:rFonts w:ascii="Times New Roman" w:hAnsi="Times New Roman"/>
        </w:rPr>
        <w:t xml:space="preserve"> These results should not be generalized but could be anomalies in this specific sample. </w:t>
      </w:r>
    </w:p>
    <w:p w:rsidR="00232E73" w:rsidRPr="00232E73" w:rsidRDefault="00232E73" w:rsidP="00021EE0">
      <w:pPr>
        <w:shd w:val="clear" w:color="auto" w:fill="FFFFFF"/>
        <w:spacing w:line="480" w:lineRule="auto"/>
        <w:rPr>
          <w:rFonts w:ascii="Times New Roman" w:eastAsia="Times New Roman" w:hAnsi="Times New Roman" w:cs="Times New Roman"/>
          <w:i/>
          <w:color w:val="000000"/>
        </w:rPr>
      </w:pPr>
      <w:r w:rsidRPr="00232E73">
        <w:rPr>
          <w:rFonts w:ascii="Times New Roman" w:eastAsia="Times New Roman" w:hAnsi="Times New Roman" w:cs="Times New Roman"/>
          <w:i/>
          <w:color w:val="000000"/>
        </w:rPr>
        <w:t>Conclusion</w:t>
      </w:r>
    </w:p>
    <w:p w:rsidR="00232E73" w:rsidRPr="00F73A1E" w:rsidRDefault="00232E73" w:rsidP="00021EE0">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study provided insight into how core attitudes and beliefs about HIV can impede one’s intentions to get tested. The present study supports previous research on stigma and barriers to testing and extends previous research by examining the beliefs and attitudes of a specific population in the United </w:t>
      </w:r>
      <w:r>
        <w:rPr>
          <w:rFonts w:ascii="Times New Roman" w:eastAsia="Times New Roman" w:hAnsi="Times New Roman" w:cs="Times New Roman"/>
          <w:color w:val="000000"/>
        </w:rPr>
        <w:lastRenderedPageBreak/>
        <w:t xml:space="preserve">States. Future research needs to be conducted in order to examine the perceptions of the public in relation to new advances that are made. Health campaign designers need to be aware of current clinical study successes in order to best strategize message designs in relation to public awareness. </w:t>
      </w:r>
    </w:p>
    <w:p w:rsidR="004A352F" w:rsidRPr="0012565C" w:rsidRDefault="004A352F" w:rsidP="00F2039F">
      <w:pPr>
        <w:spacing w:line="480" w:lineRule="auto"/>
        <w:rPr>
          <w:rFonts w:ascii="Times New Roman" w:hAnsi="Times New Roman" w:cs="Times New Roman"/>
        </w:rPr>
      </w:pPr>
    </w:p>
    <w:p w:rsidR="001A0A7A" w:rsidRDefault="001A0A7A">
      <w:pPr>
        <w:rPr>
          <w:rFonts w:ascii="Times New Roman" w:hAnsi="Times New Roman" w:cs="Times New Roman"/>
          <w:b/>
        </w:rPr>
      </w:pPr>
      <w:r>
        <w:rPr>
          <w:rFonts w:ascii="Times New Roman" w:hAnsi="Times New Roman" w:cs="Times New Roman"/>
          <w:b/>
        </w:rPr>
        <w:br w:type="page"/>
      </w:r>
    </w:p>
    <w:p w:rsidR="0071551D" w:rsidRPr="0012565C" w:rsidRDefault="001266DB" w:rsidP="00F2039F">
      <w:pPr>
        <w:spacing w:line="480" w:lineRule="auto"/>
        <w:jc w:val="center"/>
        <w:rPr>
          <w:rFonts w:ascii="Times New Roman" w:hAnsi="Times New Roman" w:cs="Times New Roman"/>
          <w:b/>
        </w:rPr>
      </w:pPr>
      <w:r w:rsidRPr="0012565C">
        <w:rPr>
          <w:rFonts w:ascii="Times New Roman" w:hAnsi="Times New Roman" w:cs="Times New Roman"/>
          <w:b/>
        </w:rPr>
        <w:lastRenderedPageBreak/>
        <w:t>References</w:t>
      </w:r>
    </w:p>
    <w:p w:rsidR="00652523" w:rsidRPr="0012565C" w:rsidRDefault="00652523" w:rsidP="00F2039F">
      <w:pPr>
        <w:autoSpaceDE w:val="0"/>
        <w:autoSpaceDN w:val="0"/>
        <w:adjustRightInd w:val="0"/>
        <w:spacing w:line="480" w:lineRule="auto"/>
        <w:ind w:left="720" w:hanging="720"/>
        <w:rPr>
          <w:rFonts w:ascii="Times New Roman" w:hAnsi="Times New Roman" w:cs="Times New Roman"/>
        </w:rPr>
      </w:pPr>
      <w:proofErr w:type="gramStart"/>
      <w:r w:rsidRPr="0012565C">
        <w:rPr>
          <w:rFonts w:ascii="Times New Roman" w:hAnsi="Times New Roman" w:cs="Times New Roman"/>
        </w:rPr>
        <w:t>Agha, S. (2003).</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 xml:space="preserve">The impact of a mass media campaign on personal risk perception, perceived self-efficacy and on other </w:t>
      </w:r>
      <w:proofErr w:type="spellStart"/>
      <w:r w:rsidRPr="0012565C">
        <w:rPr>
          <w:rFonts w:ascii="Times New Roman" w:hAnsi="Times New Roman" w:cs="Times New Roman"/>
        </w:rPr>
        <w:t>behavioural</w:t>
      </w:r>
      <w:proofErr w:type="spellEnd"/>
      <w:r w:rsidRPr="0012565C">
        <w:rPr>
          <w:rFonts w:ascii="Times New Roman" w:hAnsi="Times New Roman" w:cs="Times New Roman"/>
        </w:rPr>
        <w:t xml:space="preserve"> predictors.</w:t>
      </w:r>
      <w:proofErr w:type="gramEnd"/>
      <w:r w:rsidRPr="0012565C">
        <w:rPr>
          <w:rFonts w:ascii="Times New Roman" w:hAnsi="Times New Roman" w:cs="Times New Roman"/>
        </w:rPr>
        <w:t xml:space="preserve"> </w:t>
      </w:r>
      <w:r w:rsidRPr="0012565C">
        <w:rPr>
          <w:rFonts w:ascii="Times New Roman" w:hAnsi="Times New Roman" w:cs="Times New Roman"/>
          <w:i/>
        </w:rPr>
        <w:t>AIDS Care, 15</w:t>
      </w:r>
      <w:r w:rsidRPr="0012565C">
        <w:rPr>
          <w:rFonts w:ascii="Times New Roman" w:hAnsi="Times New Roman" w:cs="Times New Roman"/>
        </w:rPr>
        <w:t>, 749-762.</w:t>
      </w:r>
    </w:p>
    <w:p w:rsidR="00071FDC" w:rsidRPr="0012565C" w:rsidRDefault="00071FDC" w:rsidP="00F2039F">
      <w:pPr>
        <w:autoSpaceDE w:val="0"/>
        <w:autoSpaceDN w:val="0"/>
        <w:adjustRightInd w:val="0"/>
        <w:spacing w:line="480" w:lineRule="auto"/>
        <w:ind w:left="720" w:hanging="720"/>
        <w:rPr>
          <w:rFonts w:ascii="Times New Roman" w:hAnsi="Times New Roman" w:cs="Times New Roman"/>
        </w:rPr>
      </w:pPr>
      <w:proofErr w:type="spellStart"/>
      <w:r w:rsidRPr="0012565C">
        <w:rPr>
          <w:rFonts w:ascii="Times New Roman" w:hAnsi="Times New Roman" w:cs="Times New Roman"/>
        </w:rPr>
        <w:t>Ajzen</w:t>
      </w:r>
      <w:proofErr w:type="spellEnd"/>
      <w:r w:rsidRPr="0012565C">
        <w:rPr>
          <w:rFonts w:ascii="Times New Roman" w:hAnsi="Times New Roman" w:cs="Times New Roman"/>
        </w:rPr>
        <w:t>, I. (1991). The theory of planned behavior. Organizational</w:t>
      </w:r>
      <w:r w:rsidR="001266DB" w:rsidRPr="0012565C">
        <w:rPr>
          <w:rFonts w:ascii="Times New Roman" w:hAnsi="Times New Roman" w:cs="Times New Roman"/>
        </w:rPr>
        <w:t xml:space="preserve"> </w:t>
      </w:r>
      <w:r w:rsidRPr="0012565C">
        <w:rPr>
          <w:rFonts w:ascii="Times New Roman" w:hAnsi="Times New Roman" w:cs="Times New Roman"/>
        </w:rPr>
        <w:t>Behavior and Human Decision Processes, 50, 179-211.</w:t>
      </w:r>
    </w:p>
    <w:p w:rsidR="0016251E" w:rsidRPr="0012565C" w:rsidRDefault="0016251E"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Ajzen</w:t>
      </w:r>
      <w:proofErr w:type="spellEnd"/>
      <w:r w:rsidRPr="0012565C">
        <w:rPr>
          <w:rFonts w:ascii="Times New Roman" w:hAnsi="Times New Roman" w:cs="Times New Roman"/>
        </w:rPr>
        <w:t xml:space="preserve">, I., &amp; </w:t>
      </w:r>
      <w:proofErr w:type="spellStart"/>
      <w:r w:rsidRPr="0012565C">
        <w:rPr>
          <w:rFonts w:ascii="Times New Roman" w:hAnsi="Times New Roman" w:cs="Times New Roman"/>
        </w:rPr>
        <w:t>Fishbein</w:t>
      </w:r>
      <w:proofErr w:type="spellEnd"/>
      <w:r w:rsidRPr="0012565C">
        <w:rPr>
          <w:rFonts w:ascii="Times New Roman" w:hAnsi="Times New Roman" w:cs="Times New Roman"/>
        </w:rPr>
        <w:t xml:space="preserve">, M. (1980). </w:t>
      </w:r>
      <w:r w:rsidRPr="0012565C">
        <w:rPr>
          <w:rFonts w:ascii="Times New Roman" w:hAnsi="Times New Roman" w:cs="Times New Roman"/>
          <w:i/>
        </w:rPr>
        <w:t xml:space="preserve">Understanding attitudes and predicting social behavior. </w:t>
      </w:r>
      <w:r w:rsidRPr="0012565C">
        <w:rPr>
          <w:rFonts w:ascii="Times New Roman" w:hAnsi="Times New Roman" w:cs="Times New Roman"/>
        </w:rPr>
        <w:t>Englewood Cliffs, NJ: Prentice Hall.</w:t>
      </w:r>
    </w:p>
    <w:p w:rsidR="00606A02" w:rsidRPr="0012565C" w:rsidRDefault="00606A02" w:rsidP="00F2039F">
      <w:pPr>
        <w:spacing w:line="480" w:lineRule="auto"/>
        <w:ind w:left="720" w:hanging="720"/>
        <w:rPr>
          <w:rStyle w:val="apple-style-span"/>
          <w:rFonts w:ascii="Times New Roman" w:eastAsia="Calibri" w:hAnsi="Times New Roman" w:cs="Times New Roman"/>
        </w:rPr>
      </w:pPr>
      <w:r w:rsidRPr="0012565C">
        <w:rPr>
          <w:rStyle w:val="apple-style-span"/>
          <w:rFonts w:ascii="Times New Roman" w:eastAsia="Calibri" w:hAnsi="Times New Roman" w:cs="Times New Roman"/>
        </w:rPr>
        <w:t xml:space="preserve">Andersen, B., </w:t>
      </w:r>
      <w:proofErr w:type="spellStart"/>
      <w:r w:rsidRPr="0012565C">
        <w:rPr>
          <w:rStyle w:val="apple-style-span"/>
          <w:rFonts w:ascii="Times New Roman" w:eastAsia="Calibri" w:hAnsi="Times New Roman" w:cs="Times New Roman"/>
        </w:rPr>
        <w:t>Ostergaard</w:t>
      </w:r>
      <w:proofErr w:type="spellEnd"/>
      <w:r w:rsidRPr="0012565C">
        <w:rPr>
          <w:rStyle w:val="apple-style-span"/>
          <w:rFonts w:ascii="Times New Roman" w:eastAsia="Calibri" w:hAnsi="Times New Roman" w:cs="Times New Roman"/>
        </w:rPr>
        <w:t xml:space="preserve">, L., Moller, J., K., </w:t>
      </w:r>
      <w:proofErr w:type="spellStart"/>
      <w:r w:rsidRPr="0012565C">
        <w:rPr>
          <w:rStyle w:val="apple-style-span"/>
          <w:rFonts w:ascii="Times New Roman" w:eastAsia="Calibri" w:hAnsi="Times New Roman" w:cs="Times New Roman"/>
        </w:rPr>
        <w:t>Olesen</w:t>
      </w:r>
      <w:proofErr w:type="spellEnd"/>
      <w:r w:rsidRPr="0012565C">
        <w:rPr>
          <w:rStyle w:val="apple-style-span"/>
          <w:rFonts w:ascii="Times New Roman" w:eastAsia="Calibri" w:hAnsi="Times New Roman" w:cs="Times New Roman"/>
        </w:rPr>
        <w:t xml:space="preserve">, F. (2001). Effectiveness of a mass media campaign to recruit young adults for testing of Chlamydia trachomatis by use of home obtained and mailed samples. </w:t>
      </w:r>
      <w:r w:rsidR="00F4087B" w:rsidRPr="0012565C">
        <w:rPr>
          <w:rStyle w:val="apple-style-span"/>
          <w:rFonts w:ascii="Times New Roman" w:eastAsia="Calibri" w:hAnsi="Times New Roman" w:cs="Times New Roman"/>
          <w:i/>
        </w:rPr>
        <w:t>Sexually Transmitted Infections, 77</w:t>
      </w:r>
      <w:r w:rsidR="00F4087B" w:rsidRPr="0012565C">
        <w:rPr>
          <w:rStyle w:val="apple-style-span"/>
          <w:rFonts w:ascii="Times New Roman" w:eastAsia="Calibri" w:hAnsi="Times New Roman" w:cs="Times New Roman"/>
        </w:rPr>
        <w:t>, 416-418.</w:t>
      </w:r>
    </w:p>
    <w:p w:rsidR="0072749E" w:rsidRPr="0012565C" w:rsidRDefault="0072749E"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Aronson, E. (1999). </w:t>
      </w:r>
      <w:proofErr w:type="gramStart"/>
      <w:r w:rsidRPr="0012565C">
        <w:rPr>
          <w:rFonts w:ascii="Times New Roman" w:hAnsi="Times New Roman" w:cs="Times New Roman"/>
        </w:rPr>
        <w:t>The power of self-persuasion.</w:t>
      </w:r>
      <w:proofErr w:type="gramEnd"/>
      <w:r w:rsidRPr="0012565C">
        <w:rPr>
          <w:rFonts w:ascii="Times New Roman" w:hAnsi="Times New Roman" w:cs="Times New Roman"/>
        </w:rPr>
        <w:t xml:space="preserve"> </w:t>
      </w:r>
      <w:r w:rsidRPr="0012565C">
        <w:rPr>
          <w:rFonts w:ascii="Times New Roman" w:hAnsi="Times New Roman" w:cs="Times New Roman"/>
          <w:i/>
        </w:rPr>
        <w:t>American Psychologist, 54</w:t>
      </w:r>
      <w:r w:rsidRPr="0012565C">
        <w:rPr>
          <w:rFonts w:ascii="Times New Roman" w:hAnsi="Times New Roman" w:cs="Times New Roman"/>
        </w:rPr>
        <w:t>, 875-884.</w:t>
      </w:r>
    </w:p>
    <w:p w:rsidR="00071FDC" w:rsidRPr="0012565C" w:rsidRDefault="00071FDC" w:rsidP="00F2039F">
      <w:pPr>
        <w:spacing w:line="480" w:lineRule="auto"/>
        <w:ind w:left="720" w:hanging="720"/>
        <w:rPr>
          <w:rStyle w:val="apple-style-span"/>
          <w:rFonts w:ascii="Times New Roman" w:eastAsia="Calibri" w:hAnsi="Times New Roman" w:cs="Times New Roman"/>
        </w:rPr>
      </w:pPr>
      <w:r w:rsidRPr="0012565C">
        <w:rPr>
          <w:rStyle w:val="apple-style-span"/>
          <w:rFonts w:ascii="Times New Roman" w:eastAsia="Calibri" w:hAnsi="Times New Roman" w:cs="Times New Roman"/>
        </w:rPr>
        <w:t xml:space="preserve">Bandura, A. (1986). Social foundations of thought and action: A social cognitive theory. Prentice-Hall Englewood Cliffs, NJ, 212-222. </w:t>
      </w:r>
      <w:proofErr w:type="gramStart"/>
      <w:r w:rsidRPr="0012565C">
        <w:rPr>
          <w:rStyle w:val="apple-style-span"/>
          <w:rFonts w:ascii="Times New Roman" w:eastAsia="Calibri" w:hAnsi="Times New Roman" w:cs="Times New Roman"/>
        </w:rPr>
        <w:t>Prentice-Hall Englewood Cliffs, NJ.</w:t>
      </w:r>
      <w:proofErr w:type="gramEnd"/>
    </w:p>
    <w:p w:rsidR="00F5279E" w:rsidRPr="0012565C" w:rsidRDefault="00F5279E" w:rsidP="00F2039F">
      <w:pPr>
        <w:spacing w:line="480" w:lineRule="auto"/>
        <w:ind w:left="720" w:hanging="720"/>
        <w:rPr>
          <w:rStyle w:val="apple-style-span"/>
          <w:rFonts w:ascii="Times New Roman" w:eastAsia="Calibri" w:hAnsi="Times New Roman" w:cs="Times New Roman"/>
        </w:rPr>
      </w:pPr>
      <w:proofErr w:type="spellStart"/>
      <w:r w:rsidRPr="0012565C">
        <w:rPr>
          <w:rStyle w:val="apple-style-span"/>
          <w:rFonts w:ascii="Times New Roman" w:eastAsia="Calibri" w:hAnsi="Times New Roman" w:cs="Times New Roman"/>
        </w:rPr>
        <w:t>Batra</w:t>
      </w:r>
      <w:proofErr w:type="spellEnd"/>
      <w:r w:rsidRPr="0012565C">
        <w:rPr>
          <w:rStyle w:val="apple-style-span"/>
          <w:rFonts w:ascii="Times New Roman" w:eastAsia="Calibri" w:hAnsi="Times New Roman" w:cs="Times New Roman"/>
        </w:rPr>
        <w:t xml:space="preserve">, R., &amp; Ray, M. L. (1986). </w:t>
      </w:r>
      <w:proofErr w:type="gramStart"/>
      <w:r w:rsidRPr="0012565C">
        <w:rPr>
          <w:rStyle w:val="apple-style-span"/>
          <w:rFonts w:ascii="Times New Roman" w:eastAsia="Calibri" w:hAnsi="Times New Roman" w:cs="Times New Roman"/>
        </w:rPr>
        <w:t>Affective responses mediating acceptance of advertising.</w:t>
      </w:r>
      <w:proofErr w:type="gramEnd"/>
      <w:r w:rsidRPr="0012565C">
        <w:rPr>
          <w:rStyle w:val="apple-style-span"/>
          <w:rFonts w:ascii="Times New Roman" w:eastAsia="Calibri" w:hAnsi="Times New Roman" w:cs="Times New Roman"/>
        </w:rPr>
        <w:t xml:space="preserve"> </w:t>
      </w:r>
      <w:r w:rsidRPr="0012565C">
        <w:rPr>
          <w:rStyle w:val="apple-style-span"/>
          <w:rFonts w:ascii="Times New Roman" w:eastAsia="Calibri" w:hAnsi="Times New Roman" w:cs="Times New Roman"/>
          <w:i/>
        </w:rPr>
        <w:t>Journal of Consumer Research, 13</w:t>
      </w:r>
      <w:r w:rsidRPr="0012565C">
        <w:rPr>
          <w:rStyle w:val="apple-style-span"/>
          <w:rFonts w:ascii="Times New Roman" w:eastAsia="Calibri" w:hAnsi="Times New Roman" w:cs="Times New Roman"/>
        </w:rPr>
        <w:t>, 234-249.</w:t>
      </w:r>
    </w:p>
    <w:p w:rsidR="00A026C6" w:rsidRPr="0012565C" w:rsidRDefault="00A026C6" w:rsidP="00F2039F">
      <w:pPr>
        <w:spacing w:line="480" w:lineRule="auto"/>
        <w:ind w:left="720" w:hanging="720"/>
        <w:rPr>
          <w:rFonts w:ascii="Times New Roman" w:eastAsia="Calibri" w:hAnsi="Times New Roman" w:cs="Times New Roman"/>
        </w:rPr>
      </w:pPr>
      <w:proofErr w:type="spellStart"/>
      <w:r w:rsidRPr="0012565C">
        <w:rPr>
          <w:rStyle w:val="apple-style-span"/>
          <w:rFonts w:ascii="Times New Roman" w:eastAsia="Calibri" w:hAnsi="Times New Roman" w:cs="Times New Roman"/>
        </w:rPr>
        <w:t>Berendes</w:t>
      </w:r>
      <w:proofErr w:type="spellEnd"/>
      <w:r w:rsidRPr="0012565C">
        <w:rPr>
          <w:rStyle w:val="apple-style-span"/>
          <w:rFonts w:ascii="Times New Roman" w:eastAsia="Calibri" w:hAnsi="Times New Roman" w:cs="Times New Roman"/>
        </w:rPr>
        <w:t xml:space="preserve">, S., &amp; </w:t>
      </w:r>
      <w:proofErr w:type="spellStart"/>
      <w:r w:rsidRPr="0012565C">
        <w:rPr>
          <w:rStyle w:val="apple-style-span"/>
          <w:rFonts w:ascii="Times New Roman" w:eastAsia="Calibri" w:hAnsi="Times New Roman" w:cs="Times New Roman"/>
        </w:rPr>
        <w:t>Rimal</w:t>
      </w:r>
      <w:proofErr w:type="spellEnd"/>
      <w:r w:rsidRPr="0012565C">
        <w:rPr>
          <w:rStyle w:val="apple-style-span"/>
          <w:rFonts w:ascii="Times New Roman" w:eastAsia="Calibri" w:hAnsi="Times New Roman" w:cs="Times New Roman"/>
        </w:rPr>
        <w:t xml:space="preserve">, R. N. (2011). Addressing the slow uptake of HIV testing in Malawi: The role of stigma, self-efficacy, and knowledge in the Malawi BRIDGE project. </w:t>
      </w:r>
      <w:r w:rsidRPr="0012565C">
        <w:rPr>
          <w:rStyle w:val="apple-style-span"/>
          <w:rFonts w:ascii="Times New Roman" w:eastAsia="Calibri" w:hAnsi="Times New Roman" w:cs="Times New Roman"/>
          <w:i/>
        </w:rPr>
        <w:t>Journal of the Association of Nurses in AIDS care, 22</w:t>
      </w:r>
      <w:r w:rsidRPr="0012565C">
        <w:rPr>
          <w:rStyle w:val="apple-style-span"/>
          <w:rFonts w:ascii="Times New Roman" w:eastAsia="Calibri" w:hAnsi="Times New Roman" w:cs="Times New Roman"/>
        </w:rPr>
        <w:t>, 215-228.</w:t>
      </w:r>
    </w:p>
    <w:p w:rsidR="00071FDC" w:rsidRPr="0012565C" w:rsidRDefault="00071FDC"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Brinol</w:t>
      </w:r>
      <w:proofErr w:type="spellEnd"/>
      <w:r w:rsidRPr="0012565C">
        <w:rPr>
          <w:rFonts w:ascii="Times New Roman" w:hAnsi="Times New Roman" w:cs="Times New Roman"/>
        </w:rPr>
        <w:t xml:space="preserve">, P., &amp; Petty, R. E. (2006). Fundamental processes leading to attitude change: Implications for cancer prevention communications. </w:t>
      </w:r>
      <w:proofErr w:type="gramStart"/>
      <w:r w:rsidRPr="0012565C">
        <w:rPr>
          <w:rFonts w:ascii="Times New Roman" w:hAnsi="Times New Roman" w:cs="Times New Roman"/>
          <w:i/>
        </w:rPr>
        <w:t>Journal of Communication.</w:t>
      </w:r>
      <w:proofErr w:type="gramEnd"/>
      <w:r w:rsidRPr="0012565C">
        <w:rPr>
          <w:rFonts w:ascii="Times New Roman" w:hAnsi="Times New Roman" w:cs="Times New Roman"/>
          <w:i/>
        </w:rPr>
        <w:t xml:space="preserve"> </w:t>
      </w:r>
      <w:proofErr w:type="gramStart"/>
      <w:r w:rsidRPr="0012565C">
        <w:rPr>
          <w:rFonts w:ascii="Times New Roman" w:hAnsi="Times New Roman" w:cs="Times New Roman"/>
          <w:i/>
        </w:rPr>
        <w:t>56</w:t>
      </w:r>
      <w:r w:rsidRPr="0012565C">
        <w:rPr>
          <w:rFonts w:ascii="Times New Roman" w:hAnsi="Times New Roman" w:cs="Times New Roman"/>
        </w:rPr>
        <w:t>, S81-S104.</w:t>
      </w:r>
      <w:proofErr w:type="gramEnd"/>
    </w:p>
    <w:p w:rsidR="00A50DB4" w:rsidRPr="0012565C" w:rsidRDefault="00A50DB4" w:rsidP="00F2039F">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Bull, S. S., McFarlane, M., King, D. (2001). </w:t>
      </w:r>
      <w:proofErr w:type="gramStart"/>
      <w:r w:rsidRPr="0012565C">
        <w:rPr>
          <w:rFonts w:ascii="Times New Roman" w:hAnsi="Times New Roman" w:cs="Times New Roman"/>
        </w:rPr>
        <w:t>Barriers to STD/HIV prevention on the internet.</w:t>
      </w:r>
      <w:proofErr w:type="gramEnd"/>
      <w:r w:rsidRPr="0012565C">
        <w:rPr>
          <w:rFonts w:ascii="Times New Roman" w:hAnsi="Times New Roman" w:cs="Times New Roman"/>
        </w:rPr>
        <w:t xml:space="preserve"> </w:t>
      </w:r>
      <w:r w:rsidRPr="0012565C">
        <w:rPr>
          <w:rFonts w:ascii="Times New Roman" w:hAnsi="Times New Roman" w:cs="Times New Roman"/>
          <w:i/>
        </w:rPr>
        <w:t>Health Education Research, 16</w:t>
      </w:r>
      <w:r w:rsidRPr="0012565C">
        <w:rPr>
          <w:rFonts w:ascii="Times New Roman" w:hAnsi="Times New Roman" w:cs="Times New Roman"/>
        </w:rPr>
        <w:t>, 661-670.</w:t>
      </w:r>
    </w:p>
    <w:p w:rsidR="00DE1E66" w:rsidRPr="0012565C" w:rsidRDefault="00553CA4" w:rsidP="00F2039F">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Cappella, J. N. (2006). Integrating message effects and behavior change theories: Organizing comments and unanswered questions. </w:t>
      </w:r>
      <w:proofErr w:type="gramStart"/>
      <w:r w:rsidRPr="0012565C">
        <w:rPr>
          <w:rFonts w:ascii="Times New Roman" w:hAnsi="Times New Roman" w:cs="Times New Roman"/>
          <w:i/>
        </w:rPr>
        <w:t>Journal of Communication, 56</w:t>
      </w:r>
      <w:r w:rsidRPr="0012565C">
        <w:rPr>
          <w:rFonts w:ascii="Times New Roman" w:hAnsi="Times New Roman" w:cs="Times New Roman"/>
        </w:rPr>
        <w:t>, S265-S278.</w:t>
      </w:r>
      <w:proofErr w:type="gramEnd"/>
    </w:p>
    <w:p w:rsidR="00D537E5" w:rsidRPr="0012565C" w:rsidRDefault="00D537E5" w:rsidP="00F2039F">
      <w:pPr>
        <w:autoSpaceDE w:val="0"/>
        <w:autoSpaceDN w:val="0"/>
        <w:adjustRightInd w:val="0"/>
        <w:spacing w:line="480" w:lineRule="auto"/>
        <w:ind w:left="720" w:hanging="720"/>
        <w:rPr>
          <w:rFonts w:ascii="Times New Roman" w:hAnsi="Times New Roman" w:cs="Times New Roman"/>
        </w:rPr>
      </w:pPr>
      <w:proofErr w:type="gramStart"/>
      <w:r w:rsidRPr="0012565C">
        <w:rPr>
          <w:rFonts w:ascii="Times New Roman" w:hAnsi="Times New Roman" w:cs="Times New Roman"/>
        </w:rPr>
        <w:lastRenderedPageBreak/>
        <w:t>Centers for Disease Control and Prevention.</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(2011). DHAP HIV funding awards by state and dependent area (fiscal year 2009).</w:t>
      </w:r>
      <w:proofErr w:type="gramEnd"/>
      <w:r w:rsidRPr="0012565C">
        <w:rPr>
          <w:rFonts w:ascii="Times New Roman" w:hAnsi="Times New Roman" w:cs="Times New Roman"/>
        </w:rPr>
        <w:t xml:space="preserve"> CDC. Retrieved October 19, 2011 from http://www.cdc.gov/hiv/topics/funding/index.htm</w:t>
      </w:r>
    </w:p>
    <w:p w:rsidR="006C6D08" w:rsidRPr="0012565C" w:rsidRDefault="006C6D08" w:rsidP="00F2039F">
      <w:pPr>
        <w:autoSpaceDE w:val="0"/>
        <w:autoSpaceDN w:val="0"/>
        <w:adjustRightInd w:val="0"/>
        <w:spacing w:line="480" w:lineRule="auto"/>
        <w:ind w:left="720" w:hanging="720"/>
        <w:rPr>
          <w:rFonts w:ascii="Times New Roman" w:hAnsi="Times New Roman" w:cs="Times New Roman"/>
        </w:rPr>
      </w:pPr>
      <w:proofErr w:type="gramStart"/>
      <w:r w:rsidRPr="0012565C">
        <w:rPr>
          <w:rFonts w:ascii="Times New Roman" w:hAnsi="Times New Roman" w:cs="Times New Roman"/>
        </w:rPr>
        <w:t>Centers for Disease Control and Prevention.</w:t>
      </w:r>
      <w:proofErr w:type="gramEnd"/>
      <w:r w:rsidRPr="0012565C">
        <w:rPr>
          <w:rFonts w:ascii="Times New Roman" w:hAnsi="Times New Roman" w:cs="Times New Roman"/>
        </w:rPr>
        <w:t xml:space="preserve"> </w:t>
      </w:r>
      <w:r w:rsidR="000D2545" w:rsidRPr="0012565C">
        <w:rPr>
          <w:rFonts w:ascii="Times New Roman" w:hAnsi="Times New Roman" w:cs="Times New Roman"/>
        </w:rPr>
        <w:t xml:space="preserve">(2011). </w:t>
      </w:r>
      <w:r w:rsidRPr="0012565C">
        <w:rPr>
          <w:rFonts w:ascii="Times New Roman" w:hAnsi="Times New Roman" w:cs="Times New Roman"/>
        </w:rPr>
        <w:t xml:space="preserve">HIV infection: Detection, counseling, and referral. CDC. Retrieved October 2, 2011 from </w:t>
      </w:r>
      <w:r w:rsidR="001266DB" w:rsidRPr="0012565C">
        <w:rPr>
          <w:rFonts w:ascii="Times New Roman" w:hAnsi="Times New Roman" w:cs="Times New Roman"/>
        </w:rPr>
        <w:t>http://www.cdc.gov/std/treatment/2010/hiv.htm</w:t>
      </w:r>
      <w:r w:rsidRPr="0012565C">
        <w:rPr>
          <w:rFonts w:ascii="Times New Roman" w:hAnsi="Times New Roman" w:cs="Times New Roman"/>
        </w:rPr>
        <w:t xml:space="preserve">  </w:t>
      </w:r>
    </w:p>
    <w:p w:rsidR="00EE5B15" w:rsidRPr="0012565C" w:rsidRDefault="00EE5B15" w:rsidP="00F2039F">
      <w:pPr>
        <w:autoSpaceDE w:val="0"/>
        <w:autoSpaceDN w:val="0"/>
        <w:adjustRightInd w:val="0"/>
        <w:spacing w:line="480" w:lineRule="auto"/>
        <w:ind w:left="720" w:hanging="720"/>
        <w:rPr>
          <w:rFonts w:ascii="Times New Roman" w:hAnsi="Times New Roman" w:cs="Times New Roman"/>
        </w:rPr>
      </w:pPr>
      <w:proofErr w:type="gramStart"/>
      <w:r w:rsidRPr="0012565C">
        <w:rPr>
          <w:rFonts w:ascii="Times New Roman" w:hAnsi="Times New Roman" w:cs="Times New Roman"/>
        </w:rPr>
        <w:t>Centers for Disease Control and Prevention.</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(2011). HIV in the United States.</w:t>
      </w:r>
      <w:proofErr w:type="gramEnd"/>
      <w:r w:rsidRPr="0012565C">
        <w:rPr>
          <w:rFonts w:ascii="Times New Roman" w:hAnsi="Times New Roman" w:cs="Times New Roman"/>
        </w:rPr>
        <w:t xml:space="preserve"> CDC. Retrieved October 31, 2011 from http://www.cdc.gov/hiv/resources/factsheets/us.htm</w:t>
      </w:r>
    </w:p>
    <w:p w:rsidR="000D2545" w:rsidRPr="0012565C" w:rsidRDefault="000D2545" w:rsidP="00F2039F">
      <w:pPr>
        <w:pStyle w:val="Heading1"/>
        <w:shd w:val="clear" w:color="auto" w:fill="FFFFFF"/>
        <w:spacing w:before="0" w:beforeAutospacing="0" w:after="0" w:afterAutospacing="0" w:line="480" w:lineRule="auto"/>
        <w:ind w:left="720" w:hanging="720"/>
        <w:rPr>
          <w:sz w:val="22"/>
          <w:szCs w:val="22"/>
        </w:rPr>
      </w:pPr>
      <w:proofErr w:type="gramStart"/>
      <w:r w:rsidRPr="0012565C">
        <w:rPr>
          <w:b w:val="0"/>
          <w:sz w:val="22"/>
          <w:szCs w:val="22"/>
        </w:rPr>
        <w:t>Centers for Disease Control and Prevention.</w:t>
      </w:r>
      <w:proofErr w:type="gramEnd"/>
      <w:r w:rsidRPr="0012565C">
        <w:rPr>
          <w:b w:val="0"/>
          <w:sz w:val="22"/>
          <w:szCs w:val="22"/>
        </w:rPr>
        <w:t xml:space="preserve"> </w:t>
      </w:r>
      <w:proofErr w:type="gramStart"/>
      <w:r w:rsidRPr="0012565C">
        <w:rPr>
          <w:b w:val="0"/>
          <w:sz w:val="22"/>
          <w:szCs w:val="22"/>
        </w:rPr>
        <w:t>(2011).</w:t>
      </w:r>
      <w:r w:rsidRPr="0012565C">
        <w:rPr>
          <w:sz w:val="22"/>
          <w:szCs w:val="22"/>
        </w:rPr>
        <w:t xml:space="preserve"> </w:t>
      </w:r>
      <w:r w:rsidRPr="0012565C">
        <w:rPr>
          <w:b w:val="0"/>
          <w:bCs w:val="0"/>
          <w:sz w:val="22"/>
          <w:szCs w:val="22"/>
        </w:rPr>
        <w:t>HIV prevention in the United States.</w:t>
      </w:r>
      <w:proofErr w:type="gramEnd"/>
      <w:r w:rsidRPr="0012565C">
        <w:rPr>
          <w:b w:val="0"/>
          <w:bCs w:val="0"/>
          <w:sz w:val="22"/>
          <w:szCs w:val="22"/>
        </w:rPr>
        <w:t xml:space="preserve"> CDC. Retrieved </w:t>
      </w:r>
      <w:r w:rsidR="00E62579" w:rsidRPr="0012565C">
        <w:rPr>
          <w:b w:val="0"/>
          <w:bCs w:val="0"/>
          <w:sz w:val="22"/>
          <w:szCs w:val="22"/>
        </w:rPr>
        <w:t>September 12</w:t>
      </w:r>
      <w:r w:rsidRPr="0012565C">
        <w:rPr>
          <w:b w:val="0"/>
          <w:bCs w:val="0"/>
          <w:sz w:val="22"/>
          <w:szCs w:val="22"/>
        </w:rPr>
        <w:t xml:space="preserve">, 2011 from </w:t>
      </w:r>
      <w:r w:rsidRPr="0012565C">
        <w:rPr>
          <w:b w:val="0"/>
          <w:sz w:val="22"/>
          <w:szCs w:val="22"/>
        </w:rPr>
        <w:t>http://www.cdc.gov/hiv/strategy/hihp/dhap_policy_maker.htm</w:t>
      </w:r>
    </w:p>
    <w:p w:rsidR="00D537E5" w:rsidRPr="0012565C" w:rsidRDefault="00D537E5" w:rsidP="00F2039F">
      <w:pPr>
        <w:autoSpaceDE w:val="0"/>
        <w:autoSpaceDN w:val="0"/>
        <w:adjustRightInd w:val="0"/>
        <w:spacing w:line="480" w:lineRule="auto"/>
        <w:ind w:left="720" w:hanging="720"/>
        <w:rPr>
          <w:rFonts w:ascii="Times New Roman" w:hAnsi="Times New Roman" w:cs="Times New Roman"/>
        </w:rPr>
      </w:pPr>
      <w:proofErr w:type="gramStart"/>
      <w:r w:rsidRPr="0012565C">
        <w:rPr>
          <w:rFonts w:ascii="Times New Roman" w:hAnsi="Times New Roman" w:cs="Times New Roman"/>
        </w:rPr>
        <w:t>Centers for Disease Control and Prevention.</w:t>
      </w:r>
      <w:proofErr w:type="gramEnd"/>
      <w:r w:rsidRPr="0012565C">
        <w:rPr>
          <w:rFonts w:ascii="Times New Roman" w:hAnsi="Times New Roman" w:cs="Times New Roman"/>
        </w:rPr>
        <w:t xml:space="preserve"> (2011). HIV prevention strategic plan: Extended through 2010. CDC. Retrieved on September 2, 2011 from http://www.cdc.gov/hiv/resources/reports/psp/</w:t>
      </w:r>
    </w:p>
    <w:p w:rsidR="00AA79CA" w:rsidRPr="0012565C" w:rsidRDefault="00AA79CA" w:rsidP="00F2039F">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Cheng, T. L., </w:t>
      </w:r>
      <w:proofErr w:type="spellStart"/>
      <w:r w:rsidRPr="0012565C">
        <w:rPr>
          <w:rFonts w:ascii="Times New Roman" w:hAnsi="Times New Roman" w:cs="Times New Roman"/>
        </w:rPr>
        <w:t>Savageau</w:t>
      </w:r>
      <w:proofErr w:type="spellEnd"/>
      <w:r w:rsidRPr="0012565C">
        <w:rPr>
          <w:rFonts w:ascii="Times New Roman" w:hAnsi="Times New Roman" w:cs="Times New Roman"/>
        </w:rPr>
        <w:t xml:space="preserve">, J. A., Sattler, A. L., &amp; DeWitt, T. G. (1993). Confidentiality in health care: A survey of knowledge, </w:t>
      </w:r>
      <w:proofErr w:type="spellStart"/>
      <w:r w:rsidRPr="0012565C">
        <w:rPr>
          <w:rFonts w:ascii="Times New Roman" w:hAnsi="Times New Roman" w:cs="Times New Roman"/>
        </w:rPr>
        <w:t>perceptiosn</w:t>
      </w:r>
      <w:proofErr w:type="spellEnd"/>
      <w:r w:rsidRPr="0012565C">
        <w:rPr>
          <w:rFonts w:ascii="Times New Roman" w:hAnsi="Times New Roman" w:cs="Times New Roman"/>
        </w:rPr>
        <w:t xml:space="preserve"> and attitudes among high school students. </w:t>
      </w:r>
      <w:r w:rsidRPr="0012565C">
        <w:rPr>
          <w:rFonts w:ascii="Times New Roman" w:hAnsi="Times New Roman" w:cs="Times New Roman"/>
          <w:i/>
        </w:rPr>
        <w:t>JAMA</w:t>
      </w:r>
      <w:r w:rsidRPr="0012565C">
        <w:rPr>
          <w:rFonts w:ascii="Times New Roman" w:hAnsi="Times New Roman" w:cs="Times New Roman"/>
        </w:rPr>
        <w:t xml:space="preserve">, </w:t>
      </w:r>
      <w:r w:rsidRPr="0012565C">
        <w:rPr>
          <w:rFonts w:ascii="Times New Roman" w:hAnsi="Times New Roman" w:cs="Times New Roman"/>
          <w:i/>
        </w:rPr>
        <w:t>269</w:t>
      </w:r>
      <w:r w:rsidRPr="0012565C">
        <w:rPr>
          <w:rFonts w:ascii="Times New Roman" w:hAnsi="Times New Roman" w:cs="Times New Roman"/>
        </w:rPr>
        <w:t xml:space="preserve">, 1404-1407. </w:t>
      </w:r>
    </w:p>
    <w:p w:rsidR="000E51C5" w:rsidRPr="0012565C" w:rsidRDefault="000E51C5"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Chiou</w:t>
      </w:r>
      <w:proofErr w:type="spellEnd"/>
      <w:r w:rsidRPr="0012565C">
        <w:rPr>
          <w:rFonts w:ascii="Times New Roman" w:hAnsi="Times New Roman" w:cs="Times New Roman"/>
        </w:rPr>
        <w:t xml:space="preserve">, W.B. &amp; Wan, C.S. (2007). Using cognitive dissonance to induce adolescents’ escaping from the claw of online gaming: The roles of personal responsibility and justification of cost. </w:t>
      </w:r>
      <w:proofErr w:type="spellStart"/>
      <w:r w:rsidRPr="0012565C">
        <w:rPr>
          <w:rFonts w:ascii="Times New Roman" w:hAnsi="Times New Roman" w:cs="Times New Roman"/>
          <w:i/>
        </w:rPr>
        <w:t>CyberPscyhology</w:t>
      </w:r>
      <w:proofErr w:type="spellEnd"/>
      <w:r w:rsidRPr="0012565C">
        <w:rPr>
          <w:rFonts w:ascii="Times New Roman" w:hAnsi="Times New Roman" w:cs="Times New Roman"/>
          <w:i/>
        </w:rPr>
        <w:t xml:space="preserve"> &amp; Behavior, 10</w:t>
      </w:r>
      <w:r w:rsidRPr="0012565C">
        <w:rPr>
          <w:rFonts w:ascii="Times New Roman" w:hAnsi="Times New Roman" w:cs="Times New Roman"/>
        </w:rPr>
        <w:t>(5), 663-670.</w:t>
      </w:r>
    </w:p>
    <w:p w:rsidR="001802BA" w:rsidRPr="0012565C" w:rsidRDefault="001802BA"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Cohen, M. S., Chen, Y. Q., McCauley, M., Gamble, T., </w:t>
      </w:r>
      <w:proofErr w:type="spellStart"/>
      <w:r w:rsidRPr="0012565C">
        <w:rPr>
          <w:rFonts w:ascii="Times New Roman" w:hAnsi="Times New Roman" w:cs="Times New Roman"/>
        </w:rPr>
        <w:t>Hosseinipour</w:t>
      </w:r>
      <w:proofErr w:type="spellEnd"/>
      <w:r w:rsidRPr="0012565C">
        <w:rPr>
          <w:rFonts w:ascii="Times New Roman" w:hAnsi="Times New Roman" w:cs="Times New Roman"/>
        </w:rPr>
        <w:t xml:space="preserve">, M. C., </w:t>
      </w:r>
      <w:proofErr w:type="spellStart"/>
      <w:r w:rsidRPr="0012565C">
        <w:rPr>
          <w:rFonts w:ascii="Times New Roman" w:hAnsi="Times New Roman" w:cs="Times New Roman"/>
        </w:rPr>
        <w:t>Kumarasamy</w:t>
      </w:r>
      <w:proofErr w:type="spellEnd"/>
      <w:r w:rsidRPr="0012565C">
        <w:rPr>
          <w:rFonts w:ascii="Times New Roman" w:hAnsi="Times New Roman" w:cs="Times New Roman"/>
        </w:rPr>
        <w:t xml:space="preserve">, N., Hakim, J. G. </w:t>
      </w:r>
      <w:proofErr w:type="gramStart"/>
      <w:r w:rsidRPr="0012565C">
        <w:rPr>
          <w:rFonts w:ascii="Times New Roman" w:hAnsi="Times New Roman" w:cs="Times New Roman"/>
        </w:rPr>
        <w:t>…  &amp;</w:t>
      </w:r>
      <w:proofErr w:type="gramEnd"/>
      <w:r w:rsidRPr="0012565C">
        <w:rPr>
          <w:rFonts w:ascii="Times New Roman" w:hAnsi="Times New Roman" w:cs="Times New Roman"/>
        </w:rPr>
        <w:t xml:space="preserve"> Fleming, T. R. (2011). </w:t>
      </w:r>
      <w:proofErr w:type="gramStart"/>
      <w:r w:rsidRPr="0012565C">
        <w:rPr>
          <w:rFonts w:ascii="Times New Roman" w:hAnsi="Times New Roman" w:cs="Times New Roman"/>
        </w:rPr>
        <w:t>Prevention of HIV-1 infection with early antiretroviral therapy.</w:t>
      </w:r>
      <w:proofErr w:type="gramEnd"/>
      <w:r w:rsidRPr="0012565C">
        <w:rPr>
          <w:rFonts w:ascii="Times New Roman" w:hAnsi="Times New Roman" w:cs="Times New Roman"/>
        </w:rPr>
        <w:t xml:space="preserve"> </w:t>
      </w:r>
      <w:r w:rsidRPr="0012565C">
        <w:rPr>
          <w:rFonts w:ascii="Times New Roman" w:hAnsi="Times New Roman" w:cs="Times New Roman"/>
          <w:i/>
        </w:rPr>
        <w:t>The New England Journal of Medicine, 365</w:t>
      </w:r>
      <w:r w:rsidRPr="0012565C">
        <w:rPr>
          <w:rFonts w:ascii="Times New Roman" w:hAnsi="Times New Roman" w:cs="Times New Roman"/>
        </w:rPr>
        <w:t>, 493-505.</w:t>
      </w:r>
    </w:p>
    <w:p w:rsidR="00071FDC" w:rsidRPr="0012565C" w:rsidRDefault="00071FDC"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Cialdini</w:t>
      </w:r>
      <w:proofErr w:type="spellEnd"/>
      <w:r w:rsidRPr="0012565C">
        <w:rPr>
          <w:rFonts w:ascii="Times New Roman" w:hAnsi="Times New Roman" w:cs="Times New Roman"/>
        </w:rPr>
        <w:t xml:space="preserve">, R.B. (2001). </w:t>
      </w:r>
      <w:r w:rsidRPr="0012565C">
        <w:rPr>
          <w:rFonts w:ascii="Times New Roman" w:hAnsi="Times New Roman" w:cs="Times New Roman"/>
          <w:i/>
        </w:rPr>
        <w:t xml:space="preserve">Influence: Science and practice </w:t>
      </w:r>
      <w:r w:rsidRPr="0012565C">
        <w:rPr>
          <w:rFonts w:ascii="Times New Roman" w:hAnsi="Times New Roman" w:cs="Times New Roman"/>
        </w:rPr>
        <w:t>(4</w:t>
      </w:r>
      <w:r w:rsidRPr="0012565C">
        <w:rPr>
          <w:rFonts w:ascii="Times New Roman" w:hAnsi="Times New Roman" w:cs="Times New Roman"/>
          <w:vertAlign w:val="superscript"/>
        </w:rPr>
        <w:t>th</w:t>
      </w:r>
      <w:r w:rsidRPr="0012565C">
        <w:rPr>
          <w:rFonts w:ascii="Times New Roman" w:hAnsi="Times New Roman" w:cs="Times New Roman"/>
        </w:rPr>
        <w:t xml:space="preserve"> ed.). New York: Harper Collins.</w:t>
      </w:r>
    </w:p>
    <w:p w:rsidR="00DE1E66" w:rsidRPr="0012565C" w:rsidRDefault="0071551D" w:rsidP="00F2039F">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Crum, N. F., </w:t>
      </w:r>
      <w:proofErr w:type="spellStart"/>
      <w:r w:rsidRPr="0012565C">
        <w:rPr>
          <w:rFonts w:ascii="Times New Roman" w:hAnsi="Times New Roman" w:cs="Times New Roman"/>
        </w:rPr>
        <w:t>Riffenburgh</w:t>
      </w:r>
      <w:proofErr w:type="spellEnd"/>
      <w:r w:rsidRPr="0012565C">
        <w:rPr>
          <w:rFonts w:ascii="Times New Roman" w:hAnsi="Times New Roman" w:cs="Times New Roman"/>
        </w:rPr>
        <w:t xml:space="preserve">, R. H., Wegner, S., Agran, B. K., </w:t>
      </w:r>
      <w:proofErr w:type="spellStart"/>
      <w:r w:rsidRPr="0012565C">
        <w:rPr>
          <w:rFonts w:ascii="Times New Roman" w:hAnsi="Times New Roman" w:cs="Times New Roman"/>
        </w:rPr>
        <w:t>Tasker</w:t>
      </w:r>
      <w:proofErr w:type="spellEnd"/>
      <w:r w:rsidRPr="0012565C">
        <w:rPr>
          <w:rFonts w:ascii="Times New Roman" w:hAnsi="Times New Roman" w:cs="Times New Roman"/>
        </w:rPr>
        <w:t>, S. A., Spooner, K. M., Armstrong, A. W., Fraser, S., Wallace, M. R.</w:t>
      </w:r>
      <w:r w:rsidR="0087332B" w:rsidRPr="0012565C">
        <w:rPr>
          <w:rFonts w:ascii="Times New Roman" w:hAnsi="Times New Roman" w:cs="Times New Roman"/>
        </w:rPr>
        <w:t xml:space="preserve"> (2006).</w:t>
      </w:r>
      <w:r w:rsidRPr="0012565C">
        <w:rPr>
          <w:rFonts w:ascii="Times New Roman" w:hAnsi="Times New Roman" w:cs="Times New Roman"/>
        </w:rPr>
        <w:t xml:space="preserve"> </w:t>
      </w:r>
      <w:r w:rsidR="00DE1E66" w:rsidRPr="0012565C">
        <w:rPr>
          <w:rFonts w:ascii="Times New Roman" w:hAnsi="Times New Roman" w:cs="Times New Roman"/>
        </w:rPr>
        <w:t xml:space="preserve">Comparisons of </w:t>
      </w:r>
      <w:r w:rsidRPr="0012565C">
        <w:rPr>
          <w:rFonts w:ascii="Times New Roman" w:hAnsi="Times New Roman" w:cs="Times New Roman"/>
        </w:rPr>
        <w:t>c</w:t>
      </w:r>
      <w:r w:rsidR="00DE1E66" w:rsidRPr="0012565C">
        <w:rPr>
          <w:rFonts w:ascii="Times New Roman" w:hAnsi="Times New Roman" w:cs="Times New Roman"/>
        </w:rPr>
        <w:t xml:space="preserve">auses of </w:t>
      </w:r>
      <w:r w:rsidRPr="0012565C">
        <w:rPr>
          <w:rFonts w:ascii="Times New Roman" w:hAnsi="Times New Roman" w:cs="Times New Roman"/>
        </w:rPr>
        <w:t>d</w:t>
      </w:r>
      <w:r w:rsidR="00DE1E66" w:rsidRPr="0012565C">
        <w:rPr>
          <w:rFonts w:ascii="Times New Roman" w:hAnsi="Times New Roman" w:cs="Times New Roman"/>
        </w:rPr>
        <w:t xml:space="preserve">eath and </w:t>
      </w:r>
      <w:r w:rsidRPr="0012565C">
        <w:rPr>
          <w:rFonts w:ascii="Times New Roman" w:hAnsi="Times New Roman" w:cs="Times New Roman"/>
        </w:rPr>
        <w:t>m</w:t>
      </w:r>
      <w:r w:rsidR="00DE1E66" w:rsidRPr="0012565C">
        <w:rPr>
          <w:rFonts w:ascii="Times New Roman" w:hAnsi="Times New Roman" w:cs="Times New Roman"/>
        </w:rPr>
        <w:t xml:space="preserve">ortality </w:t>
      </w:r>
      <w:r w:rsidRPr="0012565C">
        <w:rPr>
          <w:rFonts w:ascii="Times New Roman" w:hAnsi="Times New Roman" w:cs="Times New Roman"/>
        </w:rPr>
        <w:t>r</w:t>
      </w:r>
      <w:r w:rsidR="00DE1E66" w:rsidRPr="0012565C">
        <w:rPr>
          <w:rFonts w:ascii="Times New Roman" w:hAnsi="Times New Roman" w:cs="Times New Roman"/>
        </w:rPr>
        <w:t>ates</w:t>
      </w:r>
      <w:r w:rsidR="0087332B" w:rsidRPr="0012565C">
        <w:rPr>
          <w:rFonts w:ascii="Times New Roman" w:hAnsi="Times New Roman" w:cs="Times New Roman"/>
        </w:rPr>
        <w:t xml:space="preserve"> </w:t>
      </w:r>
      <w:r w:rsidRPr="0012565C">
        <w:rPr>
          <w:rFonts w:ascii="Times New Roman" w:hAnsi="Times New Roman" w:cs="Times New Roman"/>
        </w:rPr>
        <w:t>a</w:t>
      </w:r>
      <w:r w:rsidR="00DE1E66" w:rsidRPr="0012565C">
        <w:rPr>
          <w:rFonts w:ascii="Times New Roman" w:hAnsi="Times New Roman" w:cs="Times New Roman"/>
        </w:rPr>
        <w:t>mong HIV-</w:t>
      </w:r>
      <w:r w:rsidRPr="0012565C">
        <w:rPr>
          <w:rFonts w:ascii="Times New Roman" w:hAnsi="Times New Roman" w:cs="Times New Roman"/>
        </w:rPr>
        <w:t>i</w:t>
      </w:r>
      <w:r w:rsidR="00DE1E66" w:rsidRPr="0012565C">
        <w:rPr>
          <w:rFonts w:ascii="Times New Roman" w:hAnsi="Times New Roman" w:cs="Times New Roman"/>
        </w:rPr>
        <w:t xml:space="preserve">nfected </w:t>
      </w:r>
      <w:r w:rsidRPr="0012565C">
        <w:rPr>
          <w:rFonts w:ascii="Times New Roman" w:hAnsi="Times New Roman" w:cs="Times New Roman"/>
        </w:rPr>
        <w:t>p</w:t>
      </w:r>
      <w:r w:rsidR="00DE1E66" w:rsidRPr="0012565C">
        <w:rPr>
          <w:rFonts w:ascii="Times New Roman" w:hAnsi="Times New Roman" w:cs="Times New Roman"/>
        </w:rPr>
        <w:t>ersons</w:t>
      </w:r>
      <w:r w:rsidRPr="0012565C">
        <w:rPr>
          <w:rFonts w:ascii="Times New Roman" w:hAnsi="Times New Roman" w:cs="Times New Roman"/>
        </w:rPr>
        <w:t xml:space="preserve">: </w:t>
      </w:r>
      <w:r w:rsidR="00DE1E66" w:rsidRPr="0012565C">
        <w:rPr>
          <w:rFonts w:ascii="Times New Roman" w:hAnsi="Times New Roman" w:cs="Times New Roman"/>
        </w:rPr>
        <w:t xml:space="preserve">Analysis of the </w:t>
      </w:r>
      <w:r w:rsidRPr="0012565C">
        <w:rPr>
          <w:rFonts w:ascii="Times New Roman" w:hAnsi="Times New Roman" w:cs="Times New Roman"/>
        </w:rPr>
        <w:t>p</w:t>
      </w:r>
      <w:r w:rsidR="00DE1E66" w:rsidRPr="0012565C">
        <w:rPr>
          <w:rFonts w:ascii="Times New Roman" w:hAnsi="Times New Roman" w:cs="Times New Roman"/>
        </w:rPr>
        <w:t xml:space="preserve">re-, </w:t>
      </w:r>
      <w:r w:rsidRPr="0012565C">
        <w:rPr>
          <w:rFonts w:ascii="Times New Roman" w:hAnsi="Times New Roman" w:cs="Times New Roman"/>
        </w:rPr>
        <w:t>e</w:t>
      </w:r>
      <w:r w:rsidR="00DE1E66" w:rsidRPr="0012565C">
        <w:rPr>
          <w:rFonts w:ascii="Times New Roman" w:hAnsi="Times New Roman" w:cs="Times New Roman"/>
        </w:rPr>
        <w:t xml:space="preserve">arly, and </w:t>
      </w:r>
      <w:r w:rsidRPr="0012565C">
        <w:rPr>
          <w:rFonts w:ascii="Times New Roman" w:hAnsi="Times New Roman" w:cs="Times New Roman"/>
        </w:rPr>
        <w:t>late HAART (h</w:t>
      </w:r>
      <w:r w:rsidR="00DE1E66" w:rsidRPr="0012565C">
        <w:rPr>
          <w:rFonts w:ascii="Times New Roman" w:hAnsi="Times New Roman" w:cs="Times New Roman"/>
        </w:rPr>
        <w:t xml:space="preserve">ighly </w:t>
      </w:r>
      <w:r w:rsidRPr="0012565C">
        <w:rPr>
          <w:rFonts w:ascii="Times New Roman" w:hAnsi="Times New Roman" w:cs="Times New Roman"/>
        </w:rPr>
        <w:t>a</w:t>
      </w:r>
      <w:r w:rsidR="00DE1E66" w:rsidRPr="0012565C">
        <w:rPr>
          <w:rFonts w:ascii="Times New Roman" w:hAnsi="Times New Roman" w:cs="Times New Roman"/>
        </w:rPr>
        <w:t>ctive</w:t>
      </w:r>
      <w:r w:rsidR="0087332B" w:rsidRPr="0012565C">
        <w:rPr>
          <w:rFonts w:ascii="Times New Roman" w:hAnsi="Times New Roman" w:cs="Times New Roman"/>
        </w:rPr>
        <w:t xml:space="preserve"> </w:t>
      </w:r>
      <w:r w:rsidRPr="0012565C">
        <w:rPr>
          <w:rFonts w:ascii="Times New Roman" w:hAnsi="Times New Roman" w:cs="Times New Roman"/>
        </w:rPr>
        <w:t>a</w:t>
      </w:r>
      <w:r w:rsidR="00DE1E66" w:rsidRPr="0012565C">
        <w:rPr>
          <w:rFonts w:ascii="Times New Roman" w:hAnsi="Times New Roman" w:cs="Times New Roman"/>
        </w:rPr>
        <w:t xml:space="preserve">ntiretroviral </w:t>
      </w:r>
      <w:r w:rsidRPr="0012565C">
        <w:rPr>
          <w:rFonts w:ascii="Times New Roman" w:hAnsi="Times New Roman" w:cs="Times New Roman"/>
        </w:rPr>
        <w:t>t</w:t>
      </w:r>
      <w:r w:rsidR="00DE1E66" w:rsidRPr="0012565C">
        <w:rPr>
          <w:rFonts w:ascii="Times New Roman" w:hAnsi="Times New Roman" w:cs="Times New Roman"/>
        </w:rPr>
        <w:t xml:space="preserve">herapy) </w:t>
      </w:r>
      <w:r w:rsidRPr="0012565C">
        <w:rPr>
          <w:rFonts w:ascii="Times New Roman" w:hAnsi="Times New Roman" w:cs="Times New Roman"/>
        </w:rPr>
        <w:t>e</w:t>
      </w:r>
      <w:r w:rsidR="00DE1E66" w:rsidRPr="0012565C">
        <w:rPr>
          <w:rFonts w:ascii="Times New Roman" w:hAnsi="Times New Roman" w:cs="Times New Roman"/>
        </w:rPr>
        <w:t>ras</w:t>
      </w:r>
      <w:r w:rsidRPr="0012565C">
        <w:rPr>
          <w:rFonts w:ascii="Times New Roman" w:hAnsi="Times New Roman" w:cs="Times New Roman"/>
        </w:rPr>
        <w:t xml:space="preserve">. </w:t>
      </w:r>
      <w:r w:rsidR="00613586" w:rsidRPr="0012565C">
        <w:rPr>
          <w:rFonts w:ascii="Times New Roman" w:hAnsi="Times New Roman" w:cs="Times New Roman"/>
          <w:i/>
        </w:rPr>
        <w:t>Journal of Acquired Immune Deficiency Syndromes, 41</w:t>
      </w:r>
      <w:r w:rsidR="00613586" w:rsidRPr="0012565C">
        <w:rPr>
          <w:rFonts w:ascii="Times New Roman" w:hAnsi="Times New Roman" w:cs="Times New Roman"/>
        </w:rPr>
        <w:t>:</w:t>
      </w:r>
      <w:r w:rsidR="00613586" w:rsidRPr="0012565C">
        <w:rPr>
          <w:rFonts w:ascii="Times New Roman" w:hAnsi="Times New Roman" w:cs="Times New Roman"/>
          <w:i/>
        </w:rPr>
        <w:t>2</w:t>
      </w:r>
      <w:r w:rsidR="00613586" w:rsidRPr="0012565C">
        <w:rPr>
          <w:rFonts w:ascii="Times New Roman" w:hAnsi="Times New Roman" w:cs="Times New Roman"/>
        </w:rPr>
        <w:t>, 194-200.</w:t>
      </w:r>
    </w:p>
    <w:p w:rsidR="008B01B6" w:rsidRPr="0012565C" w:rsidRDefault="008B01B6" w:rsidP="00F2039F">
      <w:pPr>
        <w:autoSpaceDE w:val="0"/>
        <w:autoSpaceDN w:val="0"/>
        <w:adjustRightInd w:val="0"/>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lastRenderedPageBreak/>
        <w:t>Devos-Comby</w:t>
      </w:r>
      <w:proofErr w:type="spellEnd"/>
      <w:r w:rsidRPr="0012565C">
        <w:rPr>
          <w:rFonts w:ascii="Times New Roman" w:hAnsi="Times New Roman" w:cs="Times New Roman"/>
        </w:rPr>
        <w:t xml:space="preserve">, L., &amp; </w:t>
      </w:r>
      <w:proofErr w:type="spellStart"/>
      <w:r w:rsidRPr="0012565C">
        <w:rPr>
          <w:rFonts w:ascii="Times New Roman" w:hAnsi="Times New Roman" w:cs="Times New Roman"/>
        </w:rPr>
        <w:t>Salovey</w:t>
      </w:r>
      <w:proofErr w:type="spellEnd"/>
      <w:r w:rsidRPr="0012565C">
        <w:rPr>
          <w:rFonts w:ascii="Times New Roman" w:hAnsi="Times New Roman" w:cs="Times New Roman"/>
        </w:rPr>
        <w:t>, P. (2002).</w:t>
      </w:r>
      <w:proofErr w:type="gramEnd"/>
      <w:r w:rsidRPr="0012565C">
        <w:rPr>
          <w:rFonts w:ascii="Times New Roman" w:hAnsi="Times New Roman" w:cs="Times New Roman"/>
        </w:rPr>
        <w:t xml:space="preserve"> Applying persuasion strategies to alter HIV-relevant thoughts and behavior. </w:t>
      </w:r>
      <w:r w:rsidRPr="0012565C">
        <w:rPr>
          <w:rFonts w:ascii="Times New Roman" w:hAnsi="Times New Roman" w:cs="Times New Roman"/>
          <w:i/>
        </w:rPr>
        <w:t>Review of General Psychology, 6</w:t>
      </w:r>
      <w:r w:rsidRPr="0012565C">
        <w:rPr>
          <w:rFonts w:ascii="Times New Roman" w:hAnsi="Times New Roman" w:cs="Times New Roman"/>
        </w:rPr>
        <w:t>, 287-304.</w:t>
      </w:r>
    </w:p>
    <w:p w:rsidR="000E51C5" w:rsidRPr="0012565C" w:rsidRDefault="000E51C5"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Devezer</w:t>
      </w:r>
      <w:proofErr w:type="spellEnd"/>
      <w:r w:rsidRPr="0012565C">
        <w:rPr>
          <w:rFonts w:ascii="Times New Roman" w:hAnsi="Times New Roman" w:cs="Times New Roman"/>
        </w:rPr>
        <w:t xml:space="preserve">, B., </w:t>
      </w:r>
      <w:proofErr w:type="spellStart"/>
      <w:r w:rsidRPr="0012565C">
        <w:rPr>
          <w:rFonts w:ascii="Times New Roman" w:hAnsi="Times New Roman" w:cs="Times New Roman"/>
        </w:rPr>
        <w:t>Sprott</w:t>
      </w:r>
      <w:proofErr w:type="spellEnd"/>
      <w:r w:rsidRPr="0012565C">
        <w:rPr>
          <w:rFonts w:ascii="Times New Roman" w:hAnsi="Times New Roman" w:cs="Times New Roman"/>
        </w:rPr>
        <w:t xml:space="preserve">, D.E., &amp; </w:t>
      </w:r>
      <w:proofErr w:type="spellStart"/>
      <w:r w:rsidRPr="0012565C">
        <w:rPr>
          <w:rFonts w:ascii="Times New Roman" w:hAnsi="Times New Roman" w:cs="Times New Roman"/>
        </w:rPr>
        <w:t>Spangenberg</w:t>
      </w:r>
      <w:proofErr w:type="spellEnd"/>
      <w:r w:rsidRPr="0012565C">
        <w:rPr>
          <w:rFonts w:ascii="Times New Roman" w:hAnsi="Times New Roman" w:cs="Times New Roman"/>
        </w:rPr>
        <w:t xml:space="preserve">, E.R. (2008). Is failure a blessing or a curse? </w:t>
      </w:r>
      <w:proofErr w:type="gramStart"/>
      <w:r w:rsidRPr="0012565C">
        <w:rPr>
          <w:rFonts w:ascii="Times New Roman" w:hAnsi="Times New Roman" w:cs="Times New Roman"/>
        </w:rPr>
        <w:t>Behavioral goal violation, cognitive dissonance, and consumer welfare.</w:t>
      </w:r>
      <w:proofErr w:type="gramEnd"/>
      <w:r w:rsidRPr="0012565C">
        <w:rPr>
          <w:rFonts w:ascii="Times New Roman" w:hAnsi="Times New Roman" w:cs="Times New Roman"/>
        </w:rPr>
        <w:t xml:space="preserve"> </w:t>
      </w:r>
      <w:r w:rsidRPr="0012565C">
        <w:rPr>
          <w:rFonts w:ascii="Times New Roman" w:hAnsi="Times New Roman" w:cs="Times New Roman"/>
          <w:i/>
        </w:rPr>
        <w:t>Advances in Consumer Research, 35</w:t>
      </w:r>
      <w:r w:rsidRPr="0012565C">
        <w:rPr>
          <w:rFonts w:ascii="Times New Roman" w:hAnsi="Times New Roman" w:cs="Times New Roman"/>
        </w:rPr>
        <w:t xml:space="preserve">, 667-668. </w:t>
      </w:r>
    </w:p>
    <w:p w:rsidR="00BE5A3A" w:rsidRPr="0012565C" w:rsidRDefault="00BE5A3A" w:rsidP="00F2039F">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de </w:t>
      </w:r>
      <w:proofErr w:type="spellStart"/>
      <w:r w:rsidRPr="0012565C">
        <w:rPr>
          <w:rFonts w:ascii="Times New Roman" w:hAnsi="Times New Roman" w:cs="Times New Roman"/>
        </w:rPr>
        <w:t>Vroome</w:t>
      </w:r>
      <w:proofErr w:type="spellEnd"/>
      <w:r w:rsidRPr="0012565C">
        <w:rPr>
          <w:rFonts w:ascii="Times New Roman" w:hAnsi="Times New Roman" w:cs="Times New Roman"/>
        </w:rPr>
        <w:t xml:space="preserve">, E. M. M., </w:t>
      </w:r>
      <w:proofErr w:type="spellStart"/>
      <w:r w:rsidRPr="0012565C">
        <w:rPr>
          <w:rFonts w:ascii="Times New Roman" w:hAnsi="Times New Roman" w:cs="Times New Roman"/>
        </w:rPr>
        <w:t>Sandfort</w:t>
      </w:r>
      <w:proofErr w:type="spellEnd"/>
      <w:r w:rsidRPr="0012565C">
        <w:rPr>
          <w:rFonts w:ascii="Times New Roman" w:hAnsi="Times New Roman" w:cs="Times New Roman"/>
        </w:rPr>
        <w:t xml:space="preserve">, T. G. M., de </w:t>
      </w:r>
      <w:proofErr w:type="spellStart"/>
      <w:r w:rsidRPr="0012565C">
        <w:rPr>
          <w:rFonts w:ascii="Times New Roman" w:hAnsi="Times New Roman" w:cs="Times New Roman"/>
        </w:rPr>
        <w:t>Vries</w:t>
      </w:r>
      <w:proofErr w:type="spellEnd"/>
      <w:r w:rsidRPr="0012565C">
        <w:rPr>
          <w:rFonts w:ascii="Times New Roman" w:hAnsi="Times New Roman" w:cs="Times New Roman"/>
        </w:rPr>
        <w:t xml:space="preserve">, K. J. M., </w:t>
      </w:r>
      <w:proofErr w:type="spellStart"/>
      <w:r w:rsidRPr="0012565C">
        <w:rPr>
          <w:rFonts w:ascii="Times New Roman" w:hAnsi="Times New Roman" w:cs="Times New Roman"/>
        </w:rPr>
        <w:t>Paalman</w:t>
      </w:r>
      <w:proofErr w:type="spellEnd"/>
      <w:r w:rsidRPr="0012565C">
        <w:rPr>
          <w:rFonts w:ascii="Times New Roman" w:hAnsi="Times New Roman" w:cs="Times New Roman"/>
        </w:rPr>
        <w:t xml:space="preserve">, M. E. M., </w:t>
      </w:r>
      <w:proofErr w:type="spellStart"/>
      <w:r w:rsidRPr="0012565C">
        <w:rPr>
          <w:rFonts w:ascii="Times New Roman" w:hAnsi="Times New Roman" w:cs="Times New Roman"/>
        </w:rPr>
        <w:t>Tielman</w:t>
      </w:r>
      <w:proofErr w:type="spellEnd"/>
      <w:r w:rsidRPr="0012565C">
        <w:rPr>
          <w:rFonts w:ascii="Times New Roman" w:hAnsi="Times New Roman" w:cs="Times New Roman"/>
        </w:rPr>
        <w:t xml:space="preserve">, R. A. P. (1991). </w:t>
      </w:r>
      <w:proofErr w:type="gramStart"/>
      <w:r w:rsidRPr="0012565C">
        <w:rPr>
          <w:rFonts w:ascii="Times New Roman" w:hAnsi="Times New Roman" w:cs="Times New Roman"/>
        </w:rPr>
        <w:t>Evaluation of a safe sex campaign regarding AIDS and other sexually transmitted diseases among young people in the Netherlands.</w:t>
      </w:r>
      <w:proofErr w:type="gramEnd"/>
      <w:r w:rsidRPr="0012565C">
        <w:rPr>
          <w:rFonts w:ascii="Times New Roman" w:hAnsi="Times New Roman" w:cs="Times New Roman"/>
        </w:rPr>
        <w:t xml:space="preserve"> </w:t>
      </w:r>
      <w:r w:rsidRPr="0012565C">
        <w:rPr>
          <w:rFonts w:ascii="Times New Roman" w:hAnsi="Times New Roman" w:cs="Times New Roman"/>
          <w:i/>
        </w:rPr>
        <w:t>Health Education Research, 6</w:t>
      </w:r>
      <w:r w:rsidRPr="0012565C">
        <w:rPr>
          <w:rFonts w:ascii="Times New Roman" w:hAnsi="Times New Roman" w:cs="Times New Roman"/>
        </w:rPr>
        <w:t>, 317-325</w:t>
      </w:r>
      <w:r w:rsidR="00C64EBF" w:rsidRPr="0012565C">
        <w:rPr>
          <w:rFonts w:ascii="Times New Roman" w:hAnsi="Times New Roman" w:cs="Times New Roman"/>
        </w:rPr>
        <w:t>.</w:t>
      </w:r>
    </w:p>
    <w:p w:rsidR="00CE08CB" w:rsidRPr="0012565C" w:rsidRDefault="00CE08CB"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Diclemente</w:t>
      </w:r>
      <w:proofErr w:type="spellEnd"/>
      <w:r w:rsidRPr="0012565C">
        <w:rPr>
          <w:rFonts w:ascii="Times New Roman" w:hAnsi="Times New Roman" w:cs="Times New Roman"/>
        </w:rPr>
        <w:t xml:space="preserve">, C. C., </w:t>
      </w:r>
      <w:proofErr w:type="spellStart"/>
      <w:r w:rsidRPr="0012565C">
        <w:rPr>
          <w:rFonts w:ascii="Times New Roman" w:hAnsi="Times New Roman" w:cs="Times New Roman"/>
        </w:rPr>
        <w:t>Prochaska</w:t>
      </w:r>
      <w:proofErr w:type="spellEnd"/>
      <w:r w:rsidRPr="0012565C">
        <w:rPr>
          <w:rFonts w:ascii="Times New Roman" w:hAnsi="Times New Roman" w:cs="Times New Roman"/>
        </w:rPr>
        <w:t xml:space="preserve">, J. O. </w:t>
      </w:r>
      <w:proofErr w:type="spellStart"/>
      <w:r w:rsidRPr="0012565C">
        <w:rPr>
          <w:rFonts w:ascii="Times New Roman" w:hAnsi="Times New Roman" w:cs="Times New Roman"/>
        </w:rPr>
        <w:t>Fairhurst</w:t>
      </w:r>
      <w:proofErr w:type="spellEnd"/>
      <w:r w:rsidRPr="0012565C">
        <w:rPr>
          <w:rFonts w:ascii="Times New Roman" w:hAnsi="Times New Roman" w:cs="Times New Roman"/>
        </w:rPr>
        <w:t xml:space="preserve">, S. K., </w:t>
      </w:r>
      <w:proofErr w:type="spellStart"/>
      <w:r w:rsidRPr="0012565C">
        <w:rPr>
          <w:rFonts w:ascii="Times New Roman" w:hAnsi="Times New Roman" w:cs="Times New Roman"/>
        </w:rPr>
        <w:t>Vlicher</w:t>
      </w:r>
      <w:proofErr w:type="spellEnd"/>
      <w:r w:rsidRPr="0012565C">
        <w:rPr>
          <w:rFonts w:ascii="Times New Roman" w:hAnsi="Times New Roman" w:cs="Times New Roman"/>
        </w:rPr>
        <w:t xml:space="preserve">, W.F., </w:t>
      </w:r>
      <w:proofErr w:type="spellStart"/>
      <w:r w:rsidRPr="0012565C">
        <w:rPr>
          <w:rFonts w:ascii="Times New Roman" w:hAnsi="Times New Roman" w:cs="Times New Roman"/>
        </w:rPr>
        <w:t>Velasques</w:t>
      </w:r>
      <w:proofErr w:type="spellEnd"/>
      <w:r w:rsidRPr="0012565C">
        <w:rPr>
          <w:rFonts w:ascii="Times New Roman" w:hAnsi="Times New Roman" w:cs="Times New Roman"/>
        </w:rPr>
        <w:t xml:space="preserve">, M. M., and Rossi, L. S. (1991). The process of smoking cessation: analysis of </w:t>
      </w:r>
      <w:proofErr w:type="spellStart"/>
      <w:r w:rsidRPr="0012565C">
        <w:rPr>
          <w:rFonts w:ascii="Times New Roman" w:hAnsi="Times New Roman" w:cs="Times New Roman"/>
        </w:rPr>
        <w:t>precontemplation</w:t>
      </w:r>
      <w:proofErr w:type="spellEnd"/>
      <w:r w:rsidRPr="0012565C">
        <w:rPr>
          <w:rFonts w:ascii="Times New Roman" w:hAnsi="Times New Roman" w:cs="Times New Roman"/>
        </w:rPr>
        <w:t xml:space="preserve">, contemplation and preparation stages of change. </w:t>
      </w:r>
      <w:r w:rsidRPr="0012565C">
        <w:rPr>
          <w:rFonts w:ascii="Times New Roman" w:hAnsi="Times New Roman" w:cs="Times New Roman"/>
          <w:i/>
        </w:rPr>
        <w:t xml:space="preserve">Journal of Consulting and Clinical Psychology, </w:t>
      </w:r>
      <w:r w:rsidRPr="0012565C">
        <w:rPr>
          <w:rFonts w:ascii="Times New Roman" w:hAnsi="Times New Roman" w:cs="Times New Roman"/>
        </w:rPr>
        <w:t>59, 295-304.</w:t>
      </w:r>
    </w:p>
    <w:p w:rsidR="009A5CFF" w:rsidRPr="0012565C" w:rsidRDefault="009A5CFF" w:rsidP="00F2039F">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Dillard, J. P., </w:t>
      </w:r>
      <w:proofErr w:type="spellStart"/>
      <w:r w:rsidRPr="0012565C">
        <w:rPr>
          <w:rFonts w:ascii="Times New Roman" w:hAnsi="Times New Roman" w:cs="Times New Roman"/>
        </w:rPr>
        <w:t>Plotnick</w:t>
      </w:r>
      <w:proofErr w:type="spellEnd"/>
      <w:r w:rsidRPr="0012565C">
        <w:rPr>
          <w:rFonts w:ascii="Times New Roman" w:hAnsi="Times New Roman" w:cs="Times New Roman"/>
        </w:rPr>
        <w:t xml:space="preserve">, C. A., </w:t>
      </w:r>
      <w:proofErr w:type="spellStart"/>
      <w:r w:rsidRPr="0012565C">
        <w:rPr>
          <w:rFonts w:ascii="Times New Roman" w:hAnsi="Times New Roman" w:cs="Times New Roman"/>
        </w:rPr>
        <w:t>Godbold</w:t>
      </w:r>
      <w:proofErr w:type="spellEnd"/>
      <w:r w:rsidRPr="0012565C">
        <w:rPr>
          <w:rFonts w:ascii="Times New Roman" w:hAnsi="Times New Roman" w:cs="Times New Roman"/>
        </w:rPr>
        <w:t xml:space="preserve">, L. C., </w:t>
      </w:r>
      <w:proofErr w:type="spellStart"/>
      <w:r w:rsidRPr="0012565C">
        <w:rPr>
          <w:rFonts w:ascii="Times New Roman" w:hAnsi="Times New Roman" w:cs="Times New Roman"/>
        </w:rPr>
        <w:t>Freimuth</w:t>
      </w:r>
      <w:proofErr w:type="spellEnd"/>
      <w:r w:rsidRPr="0012565C">
        <w:rPr>
          <w:rFonts w:ascii="Times New Roman" w:hAnsi="Times New Roman" w:cs="Times New Roman"/>
        </w:rPr>
        <w:t>, V. S., &amp; Edgar, T. (</w:t>
      </w:r>
      <w:r w:rsidR="00CE08CB" w:rsidRPr="0012565C">
        <w:rPr>
          <w:rFonts w:ascii="Times New Roman" w:hAnsi="Times New Roman" w:cs="Times New Roman"/>
        </w:rPr>
        <w:t>1996</w:t>
      </w:r>
      <w:r w:rsidRPr="0012565C">
        <w:rPr>
          <w:rFonts w:ascii="Times New Roman" w:hAnsi="Times New Roman" w:cs="Times New Roman"/>
        </w:rPr>
        <w:t xml:space="preserve">). The multiple affective outcomes of AIDS PSAs: Fear appeals do more than scare people. </w:t>
      </w:r>
      <w:r w:rsidRPr="0012565C">
        <w:rPr>
          <w:rFonts w:ascii="Times New Roman" w:hAnsi="Times New Roman" w:cs="Times New Roman"/>
          <w:i/>
        </w:rPr>
        <w:t>Communication Research, 23:1</w:t>
      </w:r>
      <w:r w:rsidRPr="0012565C">
        <w:rPr>
          <w:rFonts w:ascii="Times New Roman" w:hAnsi="Times New Roman" w:cs="Times New Roman"/>
        </w:rPr>
        <w:t>, 44-72.</w:t>
      </w:r>
    </w:p>
    <w:p w:rsidR="00071FDC" w:rsidRPr="0012565C" w:rsidRDefault="00071FDC" w:rsidP="00F2039F">
      <w:pPr>
        <w:spacing w:line="480" w:lineRule="auto"/>
        <w:ind w:left="720" w:hanging="720"/>
        <w:rPr>
          <w:rFonts w:ascii="Times New Roman" w:hAnsi="Times New Roman" w:cs="Times New Roman"/>
        </w:rPr>
      </w:pPr>
      <w:proofErr w:type="spellStart"/>
      <w:r w:rsidRPr="0012565C">
        <w:rPr>
          <w:rFonts w:ascii="Times New Roman" w:eastAsia="Calibri" w:hAnsi="Times New Roman" w:cs="Times New Roman"/>
        </w:rPr>
        <w:t>Festinger</w:t>
      </w:r>
      <w:proofErr w:type="spellEnd"/>
      <w:r w:rsidRPr="0012565C">
        <w:rPr>
          <w:rFonts w:ascii="Times New Roman" w:eastAsia="Calibri" w:hAnsi="Times New Roman" w:cs="Times New Roman"/>
        </w:rPr>
        <w:t xml:space="preserve">, L. (1957). </w:t>
      </w:r>
      <w:proofErr w:type="gramStart"/>
      <w:r w:rsidRPr="0012565C">
        <w:rPr>
          <w:rFonts w:ascii="Times New Roman" w:eastAsia="Calibri" w:hAnsi="Times New Roman" w:cs="Times New Roman"/>
          <w:i/>
        </w:rPr>
        <w:t>A theory of cognitive dissonance</w:t>
      </w:r>
      <w:r w:rsidRPr="0012565C">
        <w:rPr>
          <w:rFonts w:ascii="Times New Roman" w:eastAsia="Calibri" w:hAnsi="Times New Roman" w:cs="Times New Roman"/>
        </w:rPr>
        <w:t>.</w:t>
      </w:r>
      <w:proofErr w:type="gramEnd"/>
      <w:r w:rsidRPr="0012565C">
        <w:rPr>
          <w:rFonts w:ascii="Times New Roman" w:eastAsia="Calibri" w:hAnsi="Times New Roman" w:cs="Times New Roman"/>
        </w:rPr>
        <w:t xml:space="preserve"> Evanston, Illinois: Row, Peterson.</w:t>
      </w:r>
    </w:p>
    <w:p w:rsidR="00A726B1" w:rsidRPr="0012565C" w:rsidRDefault="00A726B1" w:rsidP="00F2039F">
      <w:pPr>
        <w:autoSpaceDE w:val="0"/>
        <w:autoSpaceDN w:val="0"/>
        <w:adjustRightInd w:val="0"/>
        <w:spacing w:line="480" w:lineRule="auto"/>
        <w:ind w:left="720" w:hanging="720"/>
        <w:rPr>
          <w:rFonts w:ascii="Times New Roman" w:hAnsi="Times New Roman" w:cs="Times New Roman"/>
        </w:rPr>
      </w:pPr>
      <w:proofErr w:type="spellStart"/>
      <w:r w:rsidRPr="0012565C">
        <w:rPr>
          <w:rFonts w:ascii="Times New Roman" w:hAnsi="Times New Roman" w:cs="Times New Roman"/>
        </w:rPr>
        <w:t>Fishbein</w:t>
      </w:r>
      <w:proofErr w:type="spellEnd"/>
      <w:r w:rsidRPr="0012565C">
        <w:rPr>
          <w:rFonts w:ascii="Times New Roman" w:hAnsi="Times New Roman" w:cs="Times New Roman"/>
        </w:rPr>
        <w:t xml:space="preserve">, M. (2000). </w:t>
      </w:r>
      <w:proofErr w:type="gramStart"/>
      <w:r w:rsidRPr="0012565C">
        <w:rPr>
          <w:rFonts w:ascii="Times New Roman" w:hAnsi="Times New Roman" w:cs="Times New Roman"/>
        </w:rPr>
        <w:t>The role of theory in HIV prevention.</w:t>
      </w:r>
      <w:proofErr w:type="gramEnd"/>
      <w:r w:rsidRPr="0012565C">
        <w:rPr>
          <w:rFonts w:ascii="Times New Roman" w:hAnsi="Times New Roman" w:cs="Times New Roman"/>
        </w:rPr>
        <w:t xml:space="preserve"> </w:t>
      </w:r>
      <w:r w:rsidRPr="0012565C">
        <w:rPr>
          <w:rFonts w:ascii="Times New Roman" w:hAnsi="Times New Roman" w:cs="Times New Roman"/>
          <w:i/>
        </w:rPr>
        <w:t>AIDS Care, 12</w:t>
      </w:r>
      <w:r w:rsidRPr="0012565C">
        <w:rPr>
          <w:rFonts w:ascii="Times New Roman" w:hAnsi="Times New Roman" w:cs="Times New Roman"/>
        </w:rPr>
        <w:t>, 273-278.</w:t>
      </w:r>
    </w:p>
    <w:p w:rsidR="00212E62" w:rsidRPr="0012565C" w:rsidRDefault="00212E62" w:rsidP="00F2039F">
      <w:pPr>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Fishbein</w:t>
      </w:r>
      <w:proofErr w:type="spellEnd"/>
      <w:r w:rsidRPr="0012565C">
        <w:rPr>
          <w:rFonts w:ascii="Times New Roman" w:hAnsi="Times New Roman" w:cs="Times New Roman"/>
        </w:rPr>
        <w:t>, M., &amp; Cappella, J. N. (2006).</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The role of theory in developing effective health communications.</w:t>
      </w:r>
      <w:proofErr w:type="gramEnd"/>
      <w:r w:rsidRPr="0012565C">
        <w:rPr>
          <w:rFonts w:ascii="Times New Roman" w:hAnsi="Times New Roman" w:cs="Times New Roman"/>
        </w:rPr>
        <w:t xml:space="preserve"> </w:t>
      </w:r>
      <w:proofErr w:type="gramStart"/>
      <w:r w:rsidRPr="0012565C">
        <w:rPr>
          <w:rFonts w:ascii="Times New Roman" w:hAnsi="Times New Roman" w:cs="Times New Roman"/>
          <w:i/>
        </w:rPr>
        <w:t>Journal of Communication, 56</w:t>
      </w:r>
      <w:r w:rsidRPr="0012565C">
        <w:rPr>
          <w:rFonts w:ascii="Times New Roman" w:hAnsi="Times New Roman" w:cs="Times New Roman"/>
        </w:rPr>
        <w:t>, S1-S17.</w:t>
      </w:r>
      <w:proofErr w:type="gramEnd"/>
    </w:p>
    <w:p w:rsidR="007E494D" w:rsidRPr="0012565C" w:rsidRDefault="007E494D"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Flay, B. (1987). Mass media and smoking causation: A critical review. </w:t>
      </w:r>
      <w:r w:rsidRPr="0012565C">
        <w:rPr>
          <w:rFonts w:ascii="Times New Roman" w:hAnsi="Times New Roman" w:cs="Times New Roman"/>
          <w:i/>
        </w:rPr>
        <w:t>American Journal of Public Health, 77</w:t>
      </w:r>
      <w:r w:rsidRPr="0012565C">
        <w:rPr>
          <w:rFonts w:ascii="Times New Roman" w:hAnsi="Times New Roman" w:cs="Times New Roman"/>
        </w:rPr>
        <w:t>, 153-160.</w:t>
      </w:r>
    </w:p>
    <w:p w:rsidR="002F4A2D" w:rsidRPr="0012565C" w:rsidRDefault="002F4A2D" w:rsidP="00F2039F">
      <w:pPr>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Freimuth</w:t>
      </w:r>
      <w:proofErr w:type="spellEnd"/>
      <w:r w:rsidRPr="0012565C">
        <w:rPr>
          <w:rFonts w:ascii="Times New Roman" w:hAnsi="Times New Roman" w:cs="Times New Roman"/>
        </w:rPr>
        <w:t>, V. S., Hammond, S. L., Edgar, T., &amp; Monahan, J. L. (1990).</w:t>
      </w:r>
      <w:proofErr w:type="gramEnd"/>
      <w:r w:rsidRPr="0012565C">
        <w:rPr>
          <w:rFonts w:ascii="Times New Roman" w:hAnsi="Times New Roman" w:cs="Times New Roman"/>
        </w:rPr>
        <w:t xml:space="preserve"> Reaching those at risk: A content-analytic study of AIDS PSAs. </w:t>
      </w:r>
      <w:r w:rsidRPr="0012565C">
        <w:rPr>
          <w:rFonts w:ascii="Times New Roman" w:hAnsi="Times New Roman" w:cs="Times New Roman"/>
          <w:i/>
        </w:rPr>
        <w:t>Communication Research, 17</w:t>
      </w:r>
      <w:r w:rsidRPr="0012565C">
        <w:rPr>
          <w:rFonts w:ascii="Times New Roman" w:hAnsi="Times New Roman" w:cs="Times New Roman"/>
        </w:rPr>
        <w:t>, 775-791.</w:t>
      </w:r>
    </w:p>
    <w:p w:rsidR="00FC25F4" w:rsidRPr="0012565C" w:rsidRDefault="00FC25F4"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Futterman</w:t>
      </w:r>
      <w:proofErr w:type="spellEnd"/>
      <w:r w:rsidRPr="0012565C">
        <w:rPr>
          <w:rFonts w:ascii="Times New Roman" w:hAnsi="Times New Roman" w:cs="Times New Roman"/>
        </w:rPr>
        <w:t xml:space="preserve">, D. C., Peralta, L., Rudy, B. J., </w:t>
      </w:r>
      <w:proofErr w:type="spellStart"/>
      <w:r w:rsidRPr="0012565C">
        <w:rPr>
          <w:rFonts w:ascii="Times New Roman" w:hAnsi="Times New Roman" w:cs="Times New Roman"/>
        </w:rPr>
        <w:t>Wolfson</w:t>
      </w:r>
      <w:proofErr w:type="spellEnd"/>
      <w:r w:rsidRPr="0012565C">
        <w:rPr>
          <w:rFonts w:ascii="Times New Roman" w:hAnsi="Times New Roman" w:cs="Times New Roman"/>
        </w:rPr>
        <w:t xml:space="preserve">, S., </w:t>
      </w:r>
      <w:proofErr w:type="spellStart"/>
      <w:r w:rsidRPr="0012565C">
        <w:rPr>
          <w:rFonts w:ascii="Times New Roman" w:hAnsi="Times New Roman" w:cs="Times New Roman"/>
        </w:rPr>
        <w:t>Guttmacher</w:t>
      </w:r>
      <w:proofErr w:type="spellEnd"/>
      <w:r w:rsidRPr="0012565C">
        <w:rPr>
          <w:rFonts w:ascii="Times New Roman" w:hAnsi="Times New Roman" w:cs="Times New Roman"/>
        </w:rPr>
        <w:t xml:space="preserve">, S., Rogers, A. S. (2001). The ACCESS (adolescents connected to care, evaluation, and special services) Project: Social marketing to promote HIV testing to adolescents, methods and first year results from a six city campaign. </w:t>
      </w:r>
      <w:r w:rsidRPr="0012565C">
        <w:rPr>
          <w:rFonts w:ascii="Times New Roman" w:hAnsi="Times New Roman" w:cs="Times New Roman"/>
          <w:i/>
        </w:rPr>
        <w:t>Journal of Adolescent Health, 29S</w:t>
      </w:r>
      <w:r w:rsidRPr="0012565C">
        <w:rPr>
          <w:rFonts w:ascii="Times New Roman" w:hAnsi="Times New Roman" w:cs="Times New Roman"/>
        </w:rPr>
        <w:t xml:space="preserve">, 19-29. </w:t>
      </w:r>
    </w:p>
    <w:p w:rsidR="00FC25F4" w:rsidRPr="0012565C" w:rsidRDefault="00FC25F4"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lastRenderedPageBreak/>
        <w:t>Fraze</w:t>
      </w:r>
      <w:proofErr w:type="spellEnd"/>
      <w:r w:rsidRPr="0012565C">
        <w:rPr>
          <w:rFonts w:ascii="Times New Roman" w:hAnsi="Times New Roman" w:cs="Times New Roman"/>
        </w:rPr>
        <w:t xml:space="preserve">, J. L., </w:t>
      </w:r>
      <w:proofErr w:type="spellStart"/>
      <w:r w:rsidRPr="0012565C">
        <w:rPr>
          <w:rFonts w:ascii="Times New Roman" w:hAnsi="Times New Roman" w:cs="Times New Roman"/>
        </w:rPr>
        <w:t>Uhrig</w:t>
      </w:r>
      <w:proofErr w:type="spellEnd"/>
      <w:r w:rsidRPr="0012565C">
        <w:rPr>
          <w:rFonts w:ascii="Times New Roman" w:hAnsi="Times New Roman" w:cs="Times New Roman"/>
        </w:rPr>
        <w:t xml:space="preserve">, J. D., Davis, K. C., Taylor, M. K., Lee, N. R., </w:t>
      </w:r>
      <w:proofErr w:type="spellStart"/>
      <w:r w:rsidRPr="0012565C">
        <w:rPr>
          <w:rFonts w:ascii="Times New Roman" w:hAnsi="Times New Roman" w:cs="Times New Roman"/>
        </w:rPr>
        <w:t>Spoeth</w:t>
      </w:r>
      <w:proofErr w:type="spellEnd"/>
      <w:r w:rsidRPr="0012565C">
        <w:rPr>
          <w:rFonts w:ascii="Times New Roman" w:hAnsi="Times New Roman" w:cs="Times New Roman"/>
        </w:rPr>
        <w:t xml:space="preserve">, S., Robinson, A., Smith, K., Johnston, J., &amp; McElroy, L. (2009). Applying core principles to the design and evaluation of the ‘take charge. </w:t>
      </w:r>
      <w:proofErr w:type="gramStart"/>
      <w:r w:rsidRPr="0012565C">
        <w:rPr>
          <w:rFonts w:ascii="Times New Roman" w:hAnsi="Times New Roman" w:cs="Times New Roman"/>
        </w:rPr>
        <w:t>take</w:t>
      </w:r>
      <w:proofErr w:type="gramEnd"/>
      <w:r w:rsidRPr="0012565C">
        <w:rPr>
          <w:rFonts w:ascii="Times New Roman" w:hAnsi="Times New Roman" w:cs="Times New Roman"/>
        </w:rPr>
        <w:t xml:space="preserve"> the test’ campaign: What worked and lessons learned. </w:t>
      </w:r>
      <w:proofErr w:type="gramStart"/>
      <w:r w:rsidRPr="0012565C">
        <w:rPr>
          <w:rFonts w:ascii="Times New Roman" w:hAnsi="Times New Roman" w:cs="Times New Roman"/>
          <w:i/>
        </w:rPr>
        <w:t>Public Health, 123</w:t>
      </w:r>
      <w:r w:rsidRPr="0012565C">
        <w:rPr>
          <w:rFonts w:ascii="Times New Roman" w:hAnsi="Times New Roman" w:cs="Times New Roman"/>
        </w:rPr>
        <w:t>, e23-e30</w:t>
      </w:r>
      <w:r w:rsidR="00120AAD">
        <w:rPr>
          <w:rFonts w:ascii="Times New Roman" w:hAnsi="Times New Roman" w:cs="Times New Roman"/>
        </w:rPr>
        <w:t>.</w:t>
      </w:r>
      <w:proofErr w:type="gramEnd"/>
      <w:r w:rsidR="00120AAD">
        <w:rPr>
          <w:rFonts w:ascii="Times New Roman" w:hAnsi="Times New Roman" w:cs="Times New Roman"/>
        </w:rPr>
        <w:t xml:space="preserve"> </w:t>
      </w:r>
      <w:r w:rsidRPr="0012565C">
        <w:rPr>
          <w:rFonts w:ascii="Times New Roman" w:hAnsi="Times New Roman" w:cs="Times New Roman"/>
        </w:rPr>
        <w:t xml:space="preserve"> </w:t>
      </w:r>
    </w:p>
    <w:p w:rsidR="00FF6D21" w:rsidRPr="0012565C" w:rsidRDefault="00FF6D21" w:rsidP="00F2039F">
      <w:pPr>
        <w:spacing w:line="480" w:lineRule="auto"/>
        <w:ind w:left="720" w:hanging="720"/>
        <w:rPr>
          <w:rFonts w:ascii="Times New Roman" w:hAnsi="Times New Roman" w:cs="Times New Roman"/>
        </w:rPr>
      </w:pPr>
      <w:r w:rsidRPr="0012565C">
        <w:rPr>
          <w:rFonts w:ascii="Times New Roman" w:hAnsi="Times New Roman" w:cs="Times New Roman"/>
        </w:rPr>
        <w:t>Gilbert, L., &amp; Walker, L. (2010). ‘My biggest fear was that people would reject me once they knew my status …</w:t>
      </w:r>
      <w:proofErr w:type="gramStart"/>
      <w:r w:rsidRPr="0012565C">
        <w:rPr>
          <w:rFonts w:ascii="Times New Roman" w:hAnsi="Times New Roman" w:cs="Times New Roman"/>
        </w:rPr>
        <w:t>’ :</w:t>
      </w:r>
      <w:proofErr w:type="gramEnd"/>
      <w:r w:rsidRPr="0012565C">
        <w:rPr>
          <w:rFonts w:ascii="Times New Roman" w:hAnsi="Times New Roman" w:cs="Times New Roman"/>
        </w:rPr>
        <w:t xml:space="preserve"> Stigma as experienced by patients in an HIV/AIDS clinic in Johannesburg, South Africa. </w:t>
      </w:r>
      <w:r w:rsidR="000839B2" w:rsidRPr="0012565C">
        <w:rPr>
          <w:rFonts w:ascii="Times New Roman" w:hAnsi="Times New Roman" w:cs="Times New Roman"/>
          <w:i/>
        </w:rPr>
        <w:t>Health and Social Care in the Community, 18</w:t>
      </w:r>
      <w:r w:rsidR="000839B2" w:rsidRPr="0012565C">
        <w:rPr>
          <w:rFonts w:ascii="Times New Roman" w:hAnsi="Times New Roman" w:cs="Times New Roman"/>
        </w:rPr>
        <w:t>, 139-146.</w:t>
      </w:r>
    </w:p>
    <w:p w:rsidR="007E494D" w:rsidRPr="0012565C" w:rsidRDefault="007E494D" w:rsidP="00F2039F">
      <w:pPr>
        <w:spacing w:line="480" w:lineRule="auto"/>
        <w:ind w:left="720" w:hanging="720"/>
        <w:rPr>
          <w:rFonts w:ascii="Times New Roman" w:hAnsi="Times New Roman" w:cs="Times New Roman"/>
        </w:rPr>
      </w:pPr>
      <w:proofErr w:type="gramStart"/>
      <w:r w:rsidRPr="0012565C">
        <w:rPr>
          <w:rFonts w:ascii="Times New Roman" w:hAnsi="Times New Roman" w:cs="Times New Roman"/>
        </w:rPr>
        <w:t>Grif</w:t>
      </w:r>
      <w:r w:rsidR="000E51C5" w:rsidRPr="0012565C">
        <w:rPr>
          <w:rFonts w:ascii="Times New Roman" w:hAnsi="Times New Roman" w:cs="Times New Roman"/>
        </w:rPr>
        <w:t>f</w:t>
      </w:r>
      <w:r w:rsidRPr="0012565C">
        <w:rPr>
          <w:rFonts w:ascii="Times New Roman" w:hAnsi="Times New Roman" w:cs="Times New Roman"/>
        </w:rPr>
        <w:t xml:space="preserve">ith, R., </w:t>
      </w:r>
      <w:proofErr w:type="spellStart"/>
      <w:r w:rsidRPr="0012565C">
        <w:rPr>
          <w:rFonts w:ascii="Times New Roman" w:hAnsi="Times New Roman" w:cs="Times New Roman"/>
        </w:rPr>
        <w:t>Manalia</w:t>
      </w:r>
      <w:proofErr w:type="spellEnd"/>
      <w:r w:rsidRPr="0012565C">
        <w:rPr>
          <w:rFonts w:ascii="Times New Roman" w:hAnsi="Times New Roman" w:cs="Times New Roman"/>
        </w:rPr>
        <w:t xml:space="preserve">, S., </w:t>
      </w:r>
      <w:proofErr w:type="spellStart"/>
      <w:r w:rsidRPr="0012565C">
        <w:rPr>
          <w:rFonts w:ascii="Times New Roman" w:hAnsi="Times New Roman" w:cs="Times New Roman"/>
        </w:rPr>
        <w:t>Becik</w:t>
      </w:r>
      <w:proofErr w:type="spellEnd"/>
      <w:r w:rsidRPr="0012565C">
        <w:rPr>
          <w:rFonts w:ascii="Times New Roman" w:hAnsi="Times New Roman" w:cs="Times New Roman"/>
        </w:rPr>
        <w:t xml:space="preserve">, E. J., Kenny, C., Watkins, R. P., </w:t>
      </w:r>
      <w:proofErr w:type="spellStart"/>
      <w:r w:rsidRPr="0012565C">
        <w:rPr>
          <w:rFonts w:ascii="Times New Roman" w:hAnsi="Times New Roman" w:cs="Times New Roman"/>
        </w:rPr>
        <w:t>Claydon</w:t>
      </w:r>
      <w:proofErr w:type="spellEnd"/>
      <w:r w:rsidRPr="0012565C">
        <w:rPr>
          <w:rFonts w:ascii="Times New Roman" w:hAnsi="Times New Roman" w:cs="Times New Roman"/>
        </w:rPr>
        <w:t>, E., &amp; Harris, J. R. W. (1995).</w:t>
      </w:r>
      <w:proofErr w:type="gramEnd"/>
      <w:r w:rsidRPr="0012565C">
        <w:rPr>
          <w:rFonts w:ascii="Times New Roman" w:hAnsi="Times New Roman" w:cs="Times New Roman"/>
        </w:rPr>
        <w:t xml:space="preserve"> HIV media campaigns and HIV-1 testing trends at a London genitourinary medicine clinic, 1985-1993. </w:t>
      </w:r>
      <w:r w:rsidRPr="0012565C">
        <w:rPr>
          <w:rFonts w:ascii="Times New Roman" w:hAnsi="Times New Roman" w:cs="Times New Roman"/>
          <w:i/>
        </w:rPr>
        <w:t>AIDS, 9</w:t>
      </w:r>
      <w:r w:rsidRPr="0012565C">
        <w:rPr>
          <w:rFonts w:ascii="Times New Roman" w:hAnsi="Times New Roman" w:cs="Times New Roman"/>
        </w:rPr>
        <w:t>, 1367-1372.</w:t>
      </w:r>
    </w:p>
    <w:p w:rsidR="00797D9E" w:rsidRPr="0012565C" w:rsidRDefault="00797D9E"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Gu</w:t>
      </w:r>
      <w:proofErr w:type="spellEnd"/>
      <w:r w:rsidRPr="0012565C">
        <w:rPr>
          <w:rFonts w:ascii="Times New Roman" w:hAnsi="Times New Roman" w:cs="Times New Roman"/>
        </w:rPr>
        <w:t xml:space="preserve">, J., Lau, J. T. F., &amp; </w:t>
      </w:r>
      <w:proofErr w:type="spellStart"/>
      <w:r w:rsidRPr="0012565C">
        <w:rPr>
          <w:rFonts w:ascii="Times New Roman" w:hAnsi="Times New Roman" w:cs="Times New Roman"/>
        </w:rPr>
        <w:t>Tsui</w:t>
      </w:r>
      <w:proofErr w:type="spellEnd"/>
      <w:r w:rsidRPr="0012565C">
        <w:rPr>
          <w:rFonts w:ascii="Times New Roman" w:hAnsi="Times New Roman" w:cs="Times New Roman"/>
        </w:rPr>
        <w:t xml:space="preserve">, H. (2011). Psychological factors in association with uptake of voluntary counseling and testing for HIV among men who have sex with men in Hong Kong. </w:t>
      </w:r>
      <w:r w:rsidRPr="0012565C">
        <w:rPr>
          <w:rFonts w:ascii="Times New Roman" w:hAnsi="Times New Roman" w:cs="Times New Roman"/>
          <w:i/>
        </w:rPr>
        <w:t xml:space="preserve">Public Health, </w:t>
      </w:r>
      <w:r w:rsidR="003D7AFE" w:rsidRPr="0012565C">
        <w:rPr>
          <w:rFonts w:ascii="Times New Roman" w:hAnsi="Times New Roman" w:cs="Times New Roman"/>
          <w:i/>
        </w:rPr>
        <w:t>125</w:t>
      </w:r>
      <w:r w:rsidR="003D7AFE" w:rsidRPr="0012565C">
        <w:rPr>
          <w:rFonts w:ascii="Times New Roman" w:hAnsi="Times New Roman" w:cs="Times New Roman"/>
        </w:rPr>
        <w:t xml:space="preserve">, 275-282. </w:t>
      </w:r>
    </w:p>
    <w:p w:rsidR="009C084A" w:rsidRPr="0012565C" w:rsidRDefault="009C084A"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Hafstad</w:t>
      </w:r>
      <w:proofErr w:type="spellEnd"/>
      <w:r w:rsidRPr="0012565C">
        <w:rPr>
          <w:rFonts w:ascii="Times New Roman" w:hAnsi="Times New Roman" w:cs="Times New Roman"/>
        </w:rPr>
        <w:t xml:space="preserve">, A., </w:t>
      </w:r>
      <w:proofErr w:type="spellStart"/>
      <w:r w:rsidRPr="0012565C">
        <w:rPr>
          <w:rFonts w:ascii="Times New Roman" w:hAnsi="Times New Roman" w:cs="Times New Roman"/>
        </w:rPr>
        <w:t>Aaro</w:t>
      </w:r>
      <w:proofErr w:type="spellEnd"/>
      <w:r w:rsidRPr="0012565C">
        <w:rPr>
          <w:rFonts w:ascii="Times New Roman" w:hAnsi="Times New Roman" w:cs="Times New Roman"/>
        </w:rPr>
        <w:t xml:space="preserve">, L. E., &amp; </w:t>
      </w:r>
      <w:proofErr w:type="spellStart"/>
      <w:r w:rsidRPr="0012565C">
        <w:rPr>
          <w:rFonts w:ascii="Times New Roman" w:hAnsi="Times New Roman" w:cs="Times New Roman"/>
        </w:rPr>
        <w:t>Langmark</w:t>
      </w:r>
      <w:proofErr w:type="spellEnd"/>
      <w:r w:rsidRPr="0012565C">
        <w:rPr>
          <w:rFonts w:ascii="Times New Roman" w:hAnsi="Times New Roman" w:cs="Times New Roman"/>
        </w:rPr>
        <w:t xml:space="preserve">, F. (1996). Evaluation of an anti-smoking mass media campaign targeting adolescents: The role of affective responses and interpersonal communication. </w:t>
      </w:r>
      <w:r w:rsidRPr="0012565C">
        <w:rPr>
          <w:rFonts w:ascii="Times New Roman" w:hAnsi="Times New Roman" w:cs="Times New Roman"/>
          <w:i/>
        </w:rPr>
        <w:t>Health Education Research, 11</w:t>
      </w:r>
      <w:r w:rsidRPr="0012565C">
        <w:rPr>
          <w:rFonts w:ascii="Times New Roman" w:hAnsi="Times New Roman" w:cs="Times New Roman"/>
        </w:rPr>
        <w:t xml:space="preserve">, 29-38. </w:t>
      </w:r>
    </w:p>
    <w:p w:rsidR="004575A9" w:rsidRPr="0012565C" w:rsidRDefault="004575A9" w:rsidP="00F2039F">
      <w:pPr>
        <w:spacing w:line="480" w:lineRule="auto"/>
        <w:ind w:left="720" w:hanging="720"/>
        <w:rPr>
          <w:rFonts w:ascii="Times New Roman" w:hAnsi="Times New Roman" w:cs="Times New Roman"/>
        </w:rPr>
      </w:pPr>
      <w:proofErr w:type="gramStart"/>
      <w:r w:rsidRPr="0012565C">
        <w:rPr>
          <w:rFonts w:ascii="Times New Roman" w:hAnsi="Times New Roman" w:cs="Times New Roman"/>
        </w:rPr>
        <w:t xml:space="preserve">HIV </w:t>
      </w:r>
      <w:r w:rsidR="0087332B" w:rsidRPr="0012565C">
        <w:rPr>
          <w:rFonts w:ascii="Times New Roman" w:hAnsi="Times New Roman" w:cs="Times New Roman"/>
        </w:rPr>
        <w:t>p</w:t>
      </w:r>
      <w:r w:rsidRPr="0012565C">
        <w:rPr>
          <w:rFonts w:ascii="Times New Roman" w:hAnsi="Times New Roman" w:cs="Times New Roman"/>
        </w:rPr>
        <w:t>revention in the United States</w:t>
      </w:r>
      <w:r w:rsidR="0087332B" w:rsidRPr="0012565C">
        <w:rPr>
          <w:rFonts w:ascii="Times New Roman" w:hAnsi="Times New Roman" w:cs="Times New Roman"/>
        </w:rPr>
        <w:t>.</w:t>
      </w:r>
      <w:proofErr w:type="gramEnd"/>
      <w:r w:rsidR="0087332B" w:rsidRPr="0012565C">
        <w:rPr>
          <w:rFonts w:ascii="Times New Roman" w:hAnsi="Times New Roman" w:cs="Times New Roman"/>
        </w:rPr>
        <w:t xml:space="preserve"> </w:t>
      </w:r>
      <w:proofErr w:type="gramStart"/>
      <w:r w:rsidR="0087332B" w:rsidRPr="0012565C">
        <w:rPr>
          <w:rFonts w:ascii="Times New Roman" w:hAnsi="Times New Roman" w:cs="Times New Roman"/>
        </w:rPr>
        <w:t>(2011). National Center for HIV/AIDS, Viral Hepatitis, STD and TB Prevention.</w:t>
      </w:r>
      <w:proofErr w:type="gramEnd"/>
      <w:r w:rsidR="0087332B" w:rsidRPr="0012565C">
        <w:rPr>
          <w:rFonts w:ascii="Times New Roman" w:hAnsi="Times New Roman" w:cs="Times New Roman"/>
        </w:rPr>
        <w:t xml:space="preserve"> Retrieved October 4, 2011 </w:t>
      </w:r>
      <w:proofErr w:type="gramStart"/>
      <w:r w:rsidR="0087332B" w:rsidRPr="0012565C">
        <w:rPr>
          <w:rFonts w:ascii="Times New Roman" w:hAnsi="Times New Roman" w:cs="Times New Roman"/>
        </w:rPr>
        <w:t xml:space="preserve">from </w:t>
      </w:r>
      <w:r w:rsidRPr="0012565C">
        <w:rPr>
          <w:rFonts w:ascii="Times New Roman" w:hAnsi="Times New Roman" w:cs="Times New Roman"/>
        </w:rPr>
        <w:t xml:space="preserve"> </w:t>
      </w:r>
      <w:r w:rsidR="009A2E8D" w:rsidRPr="0012565C">
        <w:rPr>
          <w:rFonts w:ascii="Times New Roman" w:hAnsi="Times New Roman" w:cs="Times New Roman"/>
        </w:rPr>
        <w:t>http</w:t>
      </w:r>
      <w:proofErr w:type="gramEnd"/>
      <w:r w:rsidR="009A2E8D" w:rsidRPr="0012565C">
        <w:rPr>
          <w:rFonts w:ascii="Times New Roman" w:hAnsi="Times New Roman" w:cs="Times New Roman"/>
        </w:rPr>
        <w:t xml:space="preserve">://www.cdc.gov/hiv/strategy/hihp/dhap_policy_maker.htm </w:t>
      </w:r>
    </w:p>
    <w:p w:rsidR="00927E66" w:rsidRPr="0012565C" w:rsidRDefault="00927E66"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Irwin, K. L., </w:t>
      </w:r>
      <w:proofErr w:type="spellStart"/>
      <w:r w:rsidRPr="0012565C">
        <w:rPr>
          <w:rFonts w:ascii="Times New Roman" w:hAnsi="Times New Roman" w:cs="Times New Roman"/>
        </w:rPr>
        <w:t>Valdiserri</w:t>
      </w:r>
      <w:proofErr w:type="spellEnd"/>
      <w:r w:rsidRPr="0012565C">
        <w:rPr>
          <w:rFonts w:ascii="Times New Roman" w:hAnsi="Times New Roman" w:cs="Times New Roman"/>
        </w:rPr>
        <w:t xml:space="preserve">, R. O., &amp; </w:t>
      </w:r>
      <w:proofErr w:type="spellStart"/>
      <w:r w:rsidRPr="0012565C">
        <w:rPr>
          <w:rFonts w:ascii="Times New Roman" w:hAnsi="Times New Roman" w:cs="Times New Roman"/>
        </w:rPr>
        <w:t>Holmbert</w:t>
      </w:r>
      <w:proofErr w:type="spellEnd"/>
      <w:r w:rsidRPr="0012565C">
        <w:rPr>
          <w:rFonts w:ascii="Times New Roman" w:hAnsi="Times New Roman" w:cs="Times New Roman"/>
        </w:rPr>
        <w:t>, S. D. (</w:t>
      </w:r>
      <w:r w:rsidR="00652523" w:rsidRPr="0012565C">
        <w:rPr>
          <w:rFonts w:ascii="Times New Roman" w:hAnsi="Times New Roman" w:cs="Times New Roman"/>
        </w:rPr>
        <w:t xml:space="preserve">1996). The acceptability of voluntary HIV antibody testing in the United States: A decade of lessons learned. </w:t>
      </w:r>
      <w:r w:rsidR="00652523" w:rsidRPr="0012565C">
        <w:rPr>
          <w:rFonts w:ascii="Times New Roman" w:hAnsi="Times New Roman" w:cs="Times New Roman"/>
          <w:i/>
        </w:rPr>
        <w:t>AIDS, 10</w:t>
      </w:r>
      <w:r w:rsidR="00652523" w:rsidRPr="0012565C">
        <w:rPr>
          <w:rFonts w:ascii="Times New Roman" w:hAnsi="Times New Roman" w:cs="Times New Roman"/>
        </w:rPr>
        <w:t>, 1707-1717.</w:t>
      </w:r>
    </w:p>
    <w:p w:rsidR="00654BD8" w:rsidRPr="0012565C" w:rsidRDefault="00654BD8" w:rsidP="00F2039F">
      <w:pPr>
        <w:spacing w:line="480" w:lineRule="auto"/>
        <w:ind w:left="720" w:hanging="720"/>
        <w:rPr>
          <w:rFonts w:ascii="Times New Roman" w:hAnsi="Times New Roman" w:cs="Times New Roman"/>
        </w:rPr>
      </w:pPr>
      <w:r w:rsidRPr="0012565C">
        <w:rPr>
          <w:rFonts w:ascii="Times New Roman" w:hAnsi="Times New Roman" w:cs="Times New Roman"/>
        </w:rPr>
        <w:t>Kaiser Family Foundation (2011). Vermont: Median annual household income, 2007-2009. Statehealthfacts.org. Retrieved October 2, 2011 from http://www.statehealthfacts.org/profileind.jsp?ind=15&amp;cat=1&amp;rgn=47</w:t>
      </w:r>
    </w:p>
    <w:p w:rsidR="00773789" w:rsidRPr="0012565C" w:rsidRDefault="00773789" w:rsidP="00F2039F">
      <w:pPr>
        <w:spacing w:line="480" w:lineRule="auto"/>
        <w:ind w:left="720" w:hanging="720"/>
        <w:rPr>
          <w:rFonts w:ascii="Times New Roman" w:hAnsi="Times New Roman" w:cs="Times New Roman"/>
        </w:rPr>
      </w:pPr>
      <w:r w:rsidRPr="0012565C">
        <w:rPr>
          <w:rFonts w:ascii="Times New Roman" w:hAnsi="Times New Roman" w:cs="Times New Roman"/>
        </w:rPr>
        <w:lastRenderedPageBreak/>
        <w:t xml:space="preserve">Kellerman, S. E., Lehman, J. S., Lansky, A., Stevens, M. R., Hecht, F. M., </w:t>
      </w:r>
      <w:proofErr w:type="spellStart"/>
      <w:r w:rsidRPr="0012565C">
        <w:rPr>
          <w:rFonts w:ascii="Times New Roman" w:hAnsi="Times New Roman" w:cs="Times New Roman"/>
        </w:rPr>
        <w:t>Bindman</w:t>
      </w:r>
      <w:proofErr w:type="spellEnd"/>
      <w:r w:rsidRPr="0012565C">
        <w:rPr>
          <w:rFonts w:ascii="Times New Roman" w:hAnsi="Times New Roman" w:cs="Times New Roman"/>
        </w:rPr>
        <w:t xml:space="preserve">, A. B., &amp; </w:t>
      </w:r>
      <w:proofErr w:type="spellStart"/>
      <w:r w:rsidRPr="0012565C">
        <w:rPr>
          <w:rFonts w:ascii="Times New Roman" w:hAnsi="Times New Roman" w:cs="Times New Roman"/>
        </w:rPr>
        <w:t>Wortley</w:t>
      </w:r>
      <w:proofErr w:type="spellEnd"/>
      <w:r w:rsidRPr="0012565C">
        <w:rPr>
          <w:rFonts w:ascii="Times New Roman" w:hAnsi="Times New Roman" w:cs="Times New Roman"/>
        </w:rPr>
        <w:t xml:space="preserve">, P. M. (2002). </w:t>
      </w:r>
      <w:proofErr w:type="gramStart"/>
      <w:r w:rsidRPr="0012565C">
        <w:rPr>
          <w:rFonts w:ascii="Times New Roman" w:hAnsi="Times New Roman" w:cs="Times New Roman"/>
        </w:rPr>
        <w:t>HIV testing within at-risk populations in the United States and the reasons for seeking or avoiding HIV testing.</w:t>
      </w:r>
      <w:proofErr w:type="gramEnd"/>
      <w:r w:rsidRPr="0012565C">
        <w:rPr>
          <w:rFonts w:ascii="Times New Roman" w:hAnsi="Times New Roman" w:cs="Times New Roman"/>
        </w:rPr>
        <w:t xml:space="preserve"> </w:t>
      </w:r>
      <w:r w:rsidRPr="0012565C">
        <w:rPr>
          <w:rFonts w:ascii="Times New Roman" w:hAnsi="Times New Roman" w:cs="Times New Roman"/>
          <w:i/>
        </w:rPr>
        <w:t>Journal of Acquired Immune Deficiency Syndromes, 31</w:t>
      </w:r>
      <w:r w:rsidRPr="0012565C">
        <w:rPr>
          <w:rFonts w:ascii="Times New Roman" w:hAnsi="Times New Roman" w:cs="Times New Roman"/>
        </w:rPr>
        <w:t>, 202-210.</w:t>
      </w:r>
    </w:p>
    <w:p w:rsidR="00F5279E" w:rsidRPr="0012565C" w:rsidRDefault="00F5279E"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MacKenzie, S. B., Lutz, R. J., &amp; Belch, G. E. (1986). The role of attitude toward the ad as a mediator of advertising effectiveness: A test of competing explanations. </w:t>
      </w:r>
      <w:r w:rsidRPr="0012565C">
        <w:rPr>
          <w:rFonts w:ascii="Times New Roman" w:hAnsi="Times New Roman" w:cs="Times New Roman"/>
          <w:i/>
        </w:rPr>
        <w:t>Journal of Marketing Research, XXIII</w:t>
      </w:r>
      <w:r w:rsidRPr="0012565C">
        <w:rPr>
          <w:rFonts w:ascii="Times New Roman" w:hAnsi="Times New Roman" w:cs="Times New Roman"/>
        </w:rPr>
        <w:t xml:space="preserve">, 130-143. </w:t>
      </w:r>
    </w:p>
    <w:p w:rsidR="0069609E" w:rsidRPr="0012565C" w:rsidRDefault="0069609E"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Maugh</w:t>
      </w:r>
      <w:proofErr w:type="spellEnd"/>
      <w:r w:rsidRPr="0012565C">
        <w:rPr>
          <w:rFonts w:ascii="Times New Roman" w:hAnsi="Times New Roman" w:cs="Times New Roman"/>
        </w:rPr>
        <w:t xml:space="preserve">, T. H. </w:t>
      </w:r>
      <w:r w:rsidR="00672CB8" w:rsidRPr="0012565C">
        <w:rPr>
          <w:rFonts w:ascii="Times New Roman" w:hAnsi="Times New Roman" w:cs="Times New Roman"/>
        </w:rPr>
        <w:t>(2010</w:t>
      </w:r>
      <w:r w:rsidR="0008185A" w:rsidRPr="0012565C">
        <w:rPr>
          <w:rFonts w:ascii="Times New Roman" w:hAnsi="Times New Roman" w:cs="Times New Roman"/>
        </w:rPr>
        <w:t>, November 30</w:t>
      </w:r>
      <w:r w:rsidR="00672CB8" w:rsidRPr="0012565C">
        <w:rPr>
          <w:rFonts w:ascii="Times New Roman" w:hAnsi="Times New Roman" w:cs="Times New Roman"/>
        </w:rPr>
        <w:t xml:space="preserve">). </w:t>
      </w:r>
      <w:proofErr w:type="gramStart"/>
      <w:r w:rsidR="00672CB8" w:rsidRPr="0012565C">
        <w:rPr>
          <w:rFonts w:ascii="Times New Roman" w:hAnsi="Times New Roman" w:cs="Times New Roman"/>
        </w:rPr>
        <w:t>More Americans getting HIV testing, according to the CDC.</w:t>
      </w:r>
      <w:proofErr w:type="gramEnd"/>
      <w:r w:rsidR="00672CB8" w:rsidRPr="0012565C">
        <w:rPr>
          <w:rFonts w:ascii="Times New Roman" w:hAnsi="Times New Roman" w:cs="Times New Roman"/>
        </w:rPr>
        <w:t xml:space="preserve"> </w:t>
      </w:r>
      <w:proofErr w:type="gramStart"/>
      <w:r w:rsidR="00672CB8" w:rsidRPr="0012565C">
        <w:rPr>
          <w:rFonts w:ascii="Times New Roman" w:hAnsi="Times New Roman" w:cs="Times New Roman"/>
          <w:i/>
        </w:rPr>
        <w:t>Los Angeles Times</w:t>
      </w:r>
      <w:r w:rsidR="0008185A" w:rsidRPr="0012565C">
        <w:rPr>
          <w:rFonts w:ascii="Times New Roman" w:hAnsi="Times New Roman" w:cs="Times New Roman"/>
          <w:i/>
        </w:rPr>
        <w:t xml:space="preserve"> Online</w:t>
      </w:r>
      <w:r w:rsidR="00672CB8" w:rsidRPr="0012565C">
        <w:rPr>
          <w:rFonts w:ascii="Times New Roman" w:hAnsi="Times New Roman" w:cs="Times New Roman"/>
        </w:rPr>
        <w:t>.</w:t>
      </w:r>
      <w:proofErr w:type="gramEnd"/>
      <w:r w:rsidR="00672CB8" w:rsidRPr="0012565C">
        <w:rPr>
          <w:rFonts w:ascii="Times New Roman" w:hAnsi="Times New Roman" w:cs="Times New Roman"/>
        </w:rPr>
        <w:t xml:space="preserve"> Retrieved October 30,</w:t>
      </w:r>
      <w:r w:rsidR="0008185A" w:rsidRPr="0012565C">
        <w:rPr>
          <w:rFonts w:ascii="Times New Roman" w:hAnsi="Times New Roman" w:cs="Times New Roman"/>
        </w:rPr>
        <w:t xml:space="preserve"> </w:t>
      </w:r>
      <w:r w:rsidR="00672CB8" w:rsidRPr="0012565C">
        <w:rPr>
          <w:rFonts w:ascii="Times New Roman" w:hAnsi="Times New Roman" w:cs="Times New Roman"/>
        </w:rPr>
        <w:t>2011 from http://articles.latimes.com/2010/nov/30/news/la-heb-hiv-testing-20101130</w:t>
      </w:r>
    </w:p>
    <w:p w:rsidR="00460678" w:rsidRPr="0012565C" w:rsidRDefault="00460678"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McOwan</w:t>
      </w:r>
      <w:proofErr w:type="spellEnd"/>
      <w:r w:rsidRPr="0012565C">
        <w:rPr>
          <w:rFonts w:ascii="Times New Roman" w:hAnsi="Times New Roman" w:cs="Times New Roman"/>
        </w:rPr>
        <w:t xml:space="preserve">, A., </w:t>
      </w:r>
      <w:proofErr w:type="spellStart"/>
      <w:r w:rsidRPr="0012565C">
        <w:rPr>
          <w:rFonts w:ascii="Times New Roman" w:hAnsi="Times New Roman" w:cs="Times New Roman"/>
        </w:rPr>
        <w:t>Gilleece</w:t>
      </w:r>
      <w:proofErr w:type="spellEnd"/>
      <w:r w:rsidRPr="0012565C">
        <w:rPr>
          <w:rFonts w:ascii="Times New Roman" w:hAnsi="Times New Roman" w:cs="Times New Roman"/>
        </w:rPr>
        <w:t xml:space="preserve">, Y., </w:t>
      </w:r>
      <w:proofErr w:type="spellStart"/>
      <w:r w:rsidRPr="0012565C">
        <w:rPr>
          <w:rFonts w:ascii="Times New Roman" w:hAnsi="Times New Roman" w:cs="Times New Roman"/>
        </w:rPr>
        <w:t>Chislett</w:t>
      </w:r>
      <w:proofErr w:type="spellEnd"/>
      <w:r w:rsidRPr="0012565C">
        <w:rPr>
          <w:rFonts w:ascii="Times New Roman" w:hAnsi="Times New Roman" w:cs="Times New Roman"/>
        </w:rPr>
        <w:t xml:space="preserve">, L., &amp; </w:t>
      </w:r>
      <w:proofErr w:type="spellStart"/>
      <w:r w:rsidRPr="0012565C">
        <w:rPr>
          <w:rFonts w:ascii="Times New Roman" w:hAnsi="Times New Roman" w:cs="Times New Roman"/>
        </w:rPr>
        <w:t>Mandalia</w:t>
      </w:r>
      <w:proofErr w:type="spellEnd"/>
      <w:r w:rsidRPr="0012565C">
        <w:rPr>
          <w:rFonts w:ascii="Times New Roman" w:hAnsi="Times New Roman" w:cs="Times New Roman"/>
        </w:rPr>
        <w:t xml:space="preserve">, S. (2002). Can targeted HIV campaigns alter health-seeking behavior? </w:t>
      </w:r>
      <w:r w:rsidRPr="0012565C">
        <w:rPr>
          <w:rFonts w:ascii="Times New Roman" w:hAnsi="Times New Roman" w:cs="Times New Roman"/>
          <w:i/>
        </w:rPr>
        <w:t>AIDS Care, 14</w:t>
      </w:r>
      <w:r w:rsidRPr="0012565C">
        <w:rPr>
          <w:rFonts w:ascii="Times New Roman" w:hAnsi="Times New Roman" w:cs="Times New Roman"/>
        </w:rPr>
        <w:t>, 385-390.</w:t>
      </w:r>
    </w:p>
    <w:p w:rsidR="007F5E3A" w:rsidRPr="0012565C" w:rsidRDefault="007F5E3A" w:rsidP="00F2039F">
      <w:pPr>
        <w:autoSpaceDE w:val="0"/>
        <w:autoSpaceDN w:val="0"/>
        <w:adjustRightInd w:val="0"/>
        <w:spacing w:line="480" w:lineRule="auto"/>
        <w:ind w:left="720" w:hanging="720"/>
        <w:rPr>
          <w:rFonts w:ascii="Times New Roman" w:hAnsi="Times New Roman" w:cs="Times New Roman"/>
          <w:color w:val="000000"/>
        </w:rPr>
      </w:pPr>
      <w:proofErr w:type="spellStart"/>
      <w:r w:rsidRPr="0012565C">
        <w:rPr>
          <w:rFonts w:ascii="Times New Roman" w:hAnsi="Times New Roman" w:cs="Times New Roman"/>
          <w:color w:val="000000"/>
        </w:rPr>
        <w:t>Mimiaga</w:t>
      </w:r>
      <w:proofErr w:type="spellEnd"/>
      <w:r w:rsidRPr="0012565C">
        <w:rPr>
          <w:rFonts w:ascii="Times New Roman" w:hAnsi="Times New Roman" w:cs="Times New Roman"/>
          <w:color w:val="000000"/>
        </w:rPr>
        <w:t xml:space="preserve">, M. J., </w:t>
      </w:r>
      <w:proofErr w:type="spellStart"/>
      <w:r w:rsidRPr="0012565C">
        <w:rPr>
          <w:rFonts w:ascii="Times New Roman" w:hAnsi="Times New Roman" w:cs="Times New Roman"/>
          <w:color w:val="000000"/>
        </w:rPr>
        <w:t>Reisner</w:t>
      </w:r>
      <w:proofErr w:type="spellEnd"/>
      <w:r w:rsidRPr="0012565C">
        <w:rPr>
          <w:rFonts w:ascii="Times New Roman" w:hAnsi="Times New Roman" w:cs="Times New Roman"/>
          <w:color w:val="000000"/>
        </w:rPr>
        <w:t xml:space="preserve">, S. L., </w:t>
      </w:r>
      <w:proofErr w:type="spellStart"/>
      <w:r w:rsidRPr="0012565C">
        <w:rPr>
          <w:rFonts w:ascii="Times New Roman" w:hAnsi="Times New Roman" w:cs="Times New Roman"/>
          <w:color w:val="000000"/>
        </w:rPr>
        <w:t>Goldhammer</w:t>
      </w:r>
      <w:proofErr w:type="spellEnd"/>
      <w:r w:rsidRPr="0012565C">
        <w:rPr>
          <w:rFonts w:ascii="Times New Roman" w:hAnsi="Times New Roman" w:cs="Times New Roman"/>
          <w:color w:val="000000"/>
        </w:rPr>
        <w:t xml:space="preserve">, H., </w:t>
      </w:r>
      <w:proofErr w:type="spellStart"/>
      <w:r w:rsidRPr="0012565C">
        <w:rPr>
          <w:rFonts w:ascii="Times New Roman" w:hAnsi="Times New Roman" w:cs="Times New Roman"/>
          <w:color w:val="000000"/>
        </w:rPr>
        <w:t>Tetu</w:t>
      </w:r>
      <w:proofErr w:type="spellEnd"/>
      <w:r w:rsidRPr="0012565C">
        <w:rPr>
          <w:rFonts w:ascii="Times New Roman" w:hAnsi="Times New Roman" w:cs="Times New Roman"/>
          <w:color w:val="000000"/>
        </w:rPr>
        <w:t xml:space="preserve">, A. M., </w:t>
      </w:r>
      <w:proofErr w:type="spellStart"/>
      <w:r w:rsidRPr="0012565C">
        <w:rPr>
          <w:rFonts w:ascii="Times New Roman" w:hAnsi="Times New Roman" w:cs="Times New Roman"/>
          <w:color w:val="000000"/>
        </w:rPr>
        <w:t>Belanoff</w:t>
      </w:r>
      <w:proofErr w:type="spellEnd"/>
      <w:r w:rsidRPr="0012565C">
        <w:rPr>
          <w:rFonts w:ascii="Times New Roman" w:hAnsi="Times New Roman" w:cs="Times New Roman"/>
          <w:color w:val="000000"/>
        </w:rPr>
        <w:t xml:space="preserve">, C., &amp; Mayer, K. H. (2010). </w:t>
      </w:r>
      <w:proofErr w:type="gramStart"/>
      <w:r w:rsidRPr="0012565C">
        <w:rPr>
          <w:rFonts w:ascii="Times New Roman" w:hAnsi="Times New Roman" w:cs="Times New Roman"/>
          <w:color w:val="000000"/>
        </w:rPr>
        <w:t>Sources of Human Immunodeficiency Virus and sexually transmitted disease information and responses to prevention messages among Massachusetts men who have sex with men.</w:t>
      </w:r>
      <w:proofErr w:type="gramEnd"/>
      <w:r w:rsidRPr="0012565C">
        <w:rPr>
          <w:rFonts w:ascii="Times New Roman" w:hAnsi="Times New Roman" w:cs="Times New Roman"/>
          <w:color w:val="000000"/>
        </w:rPr>
        <w:t xml:space="preserve"> </w:t>
      </w:r>
      <w:r w:rsidRPr="0012565C">
        <w:rPr>
          <w:rFonts w:ascii="Times New Roman" w:hAnsi="Times New Roman" w:cs="Times New Roman"/>
          <w:i/>
          <w:color w:val="000000"/>
        </w:rPr>
        <w:t>American Journal of Health Promotion, 24</w:t>
      </w:r>
      <w:r w:rsidRPr="0012565C">
        <w:rPr>
          <w:rFonts w:ascii="Times New Roman" w:hAnsi="Times New Roman" w:cs="Times New Roman"/>
          <w:color w:val="000000"/>
        </w:rPr>
        <w:t>, 170-177.</w:t>
      </w:r>
    </w:p>
    <w:p w:rsidR="002F4A2D" w:rsidRPr="0012565C" w:rsidRDefault="002F4A2D" w:rsidP="00F2039F">
      <w:pPr>
        <w:autoSpaceDE w:val="0"/>
        <w:autoSpaceDN w:val="0"/>
        <w:adjustRightInd w:val="0"/>
        <w:spacing w:line="480" w:lineRule="auto"/>
        <w:ind w:left="720" w:hanging="720"/>
        <w:rPr>
          <w:rFonts w:ascii="Times New Roman" w:hAnsi="Times New Roman" w:cs="Times New Roman"/>
          <w:color w:val="000000"/>
        </w:rPr>
      </w:pPr>
      <w:proofErr w:type="spellStart"/>
      <w:r w:rsidRPr="0012565C">
        <w:rPr>
          <w:rFonts w:ascii="Times New Roman" w:hAnsi="Times New Roman" w:cs="Times New Roman"/>
          <w:color w:val="000000"/>
        </w:rPr>
        <w:t>Myhre</w:t>
      </w:r>
      <w:proofErr w:type="spellEnd"/>
      <w:r w:rsidRPr="0012565C">
        <w:rPr>
          <w:rFonts w:ascii="Times New Roman" w:hAnsi="Times New Roman" w:cs="Times New Roman"/>
          <w:color w:val="000000"/>
        </w:rPr>
        <w:t xml:space="preserve">, S. L., &amp; Flora, J. A. (2000). HIV/AIDS communication campaigns: Progress and prospects. </w:t>
      </w:r>
      <w:r w:rsidRPr="0012565C">
        <w:rPr>
          <w:rFonts w:ascii="Times New Roman" w:hAnsi="Times New Roman" w:cs="Times New Roman"/>
          <w:i/>
          <w:color w:val="000000"/>
        </w:rPr>
        <w:t>Journal of Health Communication, 5</w:t>
      </w:r>
      <w:r w:rsidRPr="0012565C">
        <w:rPr>
          <w:rFonts w:ascii="Times New Roman" w:hAnsi="Times New Roman" w:cs="Times New Roman"/>
          <w:color w:val="000000"/>
        </w:rPr>
        <w:t>, 29-45.</w:t>
      </w:r>
    </w:p>
    <w:p w:rsidR="00927E66" w:rsidRPr="0012565C" w:rsidRDefault="00927E66" w:rsidP="00F2039F">
      <w:pPr>
        <w:autoSpaceDE w:val="0"/>
        <w:autoSpaceDN w:val="0"/>
        <w:adjustRightInd w:val="0"/>
        <w:spacing w:line="480" w:lineRule="auto"/>
        <w:ind w:left="720" w:hanging="720"/>
        <w:rPr>
          <w:rFonts w:ascii="Times New Roman" w:hAnsi="Times New Roman" w:cs="Times New Roman"/>
          <w:color w:val="000000"/>
        </w:rPr>
      </w:pPr>
      <w:proofErr w:type="spellStart"/>
      <w:r w:rsidRPr="0012565C">
        <w:rPr>
          <w:rFonts w:ascii="Times New Roman" w:hAnsi="Times New Roman" w:cs="Times New Roman"/>
          <w:color w:val="000000"/>
        </w:rPr>
        <w:t>Noar</w:t>
      </w:r>
      <w:proofErr w:type="spellEnd"/>
      <w:r w:rsidRPr="0012565C">
        <w:rPr>
          <w:rFonts w:ascii="Times New Roman" w:hAnsi="Times New Roman" w:cs="Times New Roman"/>
          <w:color w:val="000000"/>
        </w:rPr>
        <w:t xml:space="preserve">, S. M. (2006). A 10-year retrospective of research in health mass media campaigns: Where do we go from here? </w:t>
      </w:r>
      <w:r w:rsidRPr="0012565C">
        <w:rPr>
          <w:rFonts w:ascii="Times New Roman" w:hAnsi="Times New Roman" w:cs="Times New Roman"/>
          <w:i/>
          <w:color w:val="000000"/>
        </w:rPr>
        <w:t>Journal of Health Communication, 11</w:t>
      </w:r>
      <w:r w:rsidRPr="0012565C">
        <w:rPr>
          <w:rFonts w:ascii="Times New Roman" w:hAnsi="Times New Roman" w:cs="Times New Roman"/>
          <w:color w:val="000000"/>
        </w:rPr>
        <w:t>, 21-42.</w:t>
      </w:r>
    </w:p>
    <w:p w:rsidR="000F13AE" w:rsidRPr="0012565C" w:rsidRDefault="000F13AE" w:rsidP="00F2039F">
      <w:pPr>
        <w:autoSpaceDE w:val="0"/>
        <w:autoSpaceDN w:val="0"/>
        <w:adjustRightInd w:val="0"/>
        <w:spacing w:line="480" w:lineRule="auto"/>
        <w:ind w:left="720" w:hanging="720"/>
        <w:rPr>
          <w:rFonts w:ascii="Times New Roman" w:hAnsi="Times New Roman" w:cs="Times New Roman"/>
          <w:color w:val="000000"/>
        </w:rPr>
      </w:pPr>
      <w:proofErr w:type="spellStart"/>
      <w:r w:rsidRPr="0012565C">
        <w:rPr>
          <w:rFonts w:ascii="Times New Roman" w:hAnsi="Times New Roman" w:cs="Times New Roman"/>
          <w:color w:val="000000"/>
        </w:rPr>
        <w:t>Noar</w:t>
      </w:r>
      <w:proofErr w:type="spellEnd"/>
      <w:r w:rsidRPr="0012565C">
        <w:rPr>
          <w:rFonts w:ascii="Times New Roman" w:hAnsi="Times New Roman" w:cs="Times New Roman"/>
          <w:color w:val="000000"/>
        </w:rPr>
        <w:t xml:space="preserve">, S. M., Clark, A., Cole, C., &amp; </w:t>
      </w:r>
      <w:proofErr w:type="spellStart"/>
      <w:r w:rsidRPr="0012565C">
        <w:rPr>
          <w:rFonts w:ascii="Times New Roman" w:hAnsi="Times New Roman" w:cs="Times New Roman"/>
          <w:color w:val="000000"/>
        </w:rPr>
        <w:t>Lustria</w:t>
      </w:r>
      <w:proofErr w:type="spellEnd"/>
      <w:r w:rsidRPr="0012565C">
        <w:rPr>
          <w:rFonts w:ascii="Times New Roman" w:hAnsi="Times New Roman" w:cs="Times New Roman"/>
          <w:color w:val="000000"/>
        </w:rPr>
        <w:t xml:space="preserve">, M. L. A. (2006). Review of interactive safer sex web sites: Practice and potential. </w:t>
      </w:r>
      <w:r w:rsidRPr="0012565C">
        <w:rPr>
          <w:rFonts w:ascii="Times New Roman" w:hAnsi="Times New Roman" w:cs="Times New Roman"/>
          <w:i/>
          <w:color w:val="000000"/>
        </w:rPr>
        <w:t>Health Communication, 20</w:t>
      </w:r>
      <w:r w:rsidRPr="0012565C">
        <w:rPr>
          <w:rFonts w:ascii="Times New Roman" w:hAnsi="Times New Roman" w:cs="Times New Roman"/>
          <w:color w:val="000000"/>
        </w:rPr>
        <w:t>, 233-241.</w:t>
      </w:r>
    </w:p>
    <w:p w:rsidR="00071FDC" w:rsidRPr="0012565C" w:rsidRDefault="00071FDC" w:rsidP="00F2039F">
      <w:pPr>
        <w:autoSpaceDE w:val="0"/>
        <w:autoSpaceDN w:val="0"/>
        <w:adjustRightInd w:val="0"/>
        <w:spacing w:line="480" w:lineRule="auto"/>
        <w:ind w:left="720" w:hanging="720"/>
        <w:rPr>
          <w:rFonts w:ascii="Times New Roman" w:hAnsi="Times New Roman" w:cs="Times New Roman"/>
          <w:iCs/>
          <w:color w:val="000000"/>
        </w:rPr>
      </w:pPr>
      <w:proofErr w:type="spellStart"/>
      <w:proofErr w:type="gramStart"/>
      <w:r w:rsidRPr="0012565C">
        <w:rPr>
          <w:rFonts w:ascii="Times New Roman" w:hAnsi="Times New Roman" w:cs="Times New Roman"/>
          <w:color w:val="000000"/>
        </w:rPr>
        <w:t>Noar</w:t>
      </w:r>
      <w:proofErr w:type="spellEnd"/>
      <w:r w:rsidRPr="0012565C">
        <w:rPr>
          <w:rFonts w:ascii="Times New Roman" w:hAnsi="Times New Roman" w:cs="Times New Roman"/>
          <w:color w:val="000000"/>
        </w:rPr>
        <w:t xml:space="preserve">, S.M., </w:t>
      </w:r>
      <w:proofErr w:type="spellStart"/>
      <w:r w:rsidRPr="0012565C">
        <w:rPr>
          <w:rFonts w:ascii="Times New Roman" w:hAnsi="Times New Roman" w:cs="Times New Roman"/>
          <w:color w:val="000000"/>
        </w:rPr>
        <w:t>Palmgreen</w:t>
      </w:r>
      <w:proofErr w:type="spellEnd"/>
      <w:r w:rsidRPr="0012565C">
        <w:rPr>
          <w:rFonts w:ascii="Times New Roman" w:hAnsi="Times New Roman" w:cs="Times New Roman"/>
          <w:color w:val="000000"/>
        </w:rPr>
        <w:t xml:space="preserve">, P., Chabot, M., </w:t>
      </w:r>
      <w:proofErr w:type="spellStart"/>
      <w:r w:rsidRPr="0012565C">
        <w:rPr>
          <w:rFonts w:ascii="Times New Roman" w:hAnsi="Times New Roman" w:cs="Times New Roman"/>
          <w:color w:val="000000"/>
        </w:rPr>
        <w:t>Dobransky</w:t>
      </w:r>
      <w:proofErr w:type="spellEnd"/>
      <w:r w:rsidRPr="0012565C">
        <w:rPr>
          <w:rFonts w:ascii="Times New Roman" w:hAnsi="Times New Roman" w:cs="Times New Roman"/>
          <w:color w:val="000000"/>
        </w:rPr>
        <w:t xml:space="preserve">, N. &amp; Zimmerman, R.S. </w:t>
      </w:r>
      <w:r w:rsidR="00A026C6" w:rsidRPr="0012565C">
        <w:rPr>
          <w:rFonts w:ascii="Times New Roman" w:hAnsi="Times New Roman" w:cs="Times New Roman"/>
          <w:color w:val="000000"/>
        </w:rPr>
        <w:t>(2009).</w:t>
      </w:r>
      <w:proofErr w:type="gramEnd"/>
      <w:r w:rsidR="00A026C6" w:rsidRPr="0012565C">
        <w:rPr>
          <w:rFonts w:ascii="Times New Roman" w:hAnsi="Times New Roman" w:cs="Times New Roman"/>
          <w:color w:val="000000"/>
        </w:rPr>
        <w:t xml:space="preserve"> </w:t>
      </w:r>
      <w:r w:rsidRPr="0012565C">
        <w:rPr>
          <w:rFonts w:ascii="Times New Roman" w:hAnsi="Times New Roman" w:cs="Times New Roman"/>
          <w:color w:val="000000"/>
        </w:rPr>
        <w:t xml:space="preserve">A 10-Year systematic </w:t>
      </w:r>
      <w:r w:rsidR="00A026C6" w:rsidRPr="0012565C">
        <w:rPr>
          <w:rFonts w:ascii="Times New Roman" w:hAnsi="Times New Roman" w:cs="Times New Roman"/>
          <w:color w:val="000000"/>
        </w:rPr>
        <w:t>r</w:t>
      </w:r>
      <w:r w:rsidRPr="0012565C">
        <w:rPr>
          <w:rFonts w:ascii="Times New Roman" w:hAnsi="Times New Roman" w:cs="Times New Roman"/>
          <w:color w:val="000000"/>
        </w:rPr>
        <w:t xml:space="preserve">eview of HIV/AIDS </w:t>
      </w:r>
      <w:r w:rsidR="00A026C6" w:rsidRPr="0012565C">
        <w:rPr>
          <w:rFonts w:ascii="Times New Roman" w:hAnsi="Times New Roman" w:cs="Times New Roman"/>
          <w:color w:val="000000"/>
        </w:rPr>
        <w:t>m</w:t>
      </w:r>
      <w:r w:rsidRPr="0012565C">
        <w:rPr>
          <w:rFonts w:ascii="Times New Roman" w:hAnsi="Times New Roman" w:cs="Times New Roman"/>
          <w:color w:val="000000"/>
        </w:rPr>
        <w:t xml:space="preserve">ass </w:t>
      </w:r>
      <w:r w:rsidR="00A026C6" w:rsidRPr="0012565C">
        <w:rPr>
          <w:rFonts w:ascii="Times New Roman" w:hAnsi="Times New Roman" w:cs="Times New Roman"/>
          <w:color w:val="000000"/>
        </w:rPr>
        <w:t>c</w:t>
      </w:r>
      <w:r w:rsidRPr="0012565C">
        <w:rPr>
          <w:rFonts w:ascii="Times New Roman" w:hAnsi="Times New Roman" w:cs="Times New Roman"/>
          <w:color w:val="000000"/>
        </w:rPr>
        <w:t xml:space="preserve">ommunication </w:t>
      </w:r>
      <w:r w:rsidR="00A026C6" w:rsidRPr="0012565C">
        <w:rPr>
          <w:rFonts w:ascii="Times New Roman" w:hAnsi="Times New Roman" w:cs="Times New Roman"/>
          <w:color w:val="000000"/>
        </w:rPr>
        <w:t>c</w:t>
      </w:r>
      <w:r w:rsidRPr="0012565C">
        <w:rPr>
          <w:rFonts w:ascii="Times New Roman" w:hAnsi="Times New Roman" w:cs="Times New Roman"/>
          <w:color w:val="000000"/>
        </w:rPr>
        <w:t xml:space="preserve">ampaigns: Have we made progress?  </w:t>
      </w:r>
      <w:r w:rsidRPr="0012565C">
        <w:rPr>
          <w:rFonts w:ascii="Times New Roman" w:hAnsi="Times New Roman" w:cs="Times New Roman"/>
          <w:i/>
          <w:iCs/>
          <w:color w:val="000000"/>
        </w:rPr>
        <w:t>Journal of Health Communication, 14</w:t>
      </w:r>
      <w:r w:rsidR="00A026C6" w:rsidRPr="0012565C">
        <w:rPr>
          <w:rFonts w:ascii="Times New Roman" w:hAnsi="Times New Roman" w:cs="Times New Roman"/>
          <w:iCs/>
          <w:color w:val="000000"/>
        </w:rPr>
        <w:t xml:space="preserve">, </w:t>
      </w:r>
      <w:r w:rsidRPr="0012565C">
        <w:rPr>
          <w:rFonts w:ascii="Times New Roman" w:hAnsi="Times New Roman" w:cs="Times New Roman"/>
          <w:iCs/>
          <w:color w:val="000000"/>
        </w:rPr>
        <w:t xml:space="preserve">15-42. </w:t>
      </w:r>
    </w:p>
    <w:p w:rsidR="00071FDC" w:rsidRPr="0012565C" w:rsidRDefault="00071FDC" w:rsidP="0004583F">
      <w:pPr>
        <w:autoSpaceDE w:val="0"/>
        <w:autoSpaceDN w:val="0"/>
        <w:adjustRightInd w:val="0"/>
        <w:spacing w:line="480" w:lineRule="auto"/>
        <w:ind w:left="720" w:hanging="720"/>
        <w:rPr>
          <w:rFonts w:ascii="Times New Roman" w:hAnsi="Times New Roman" w:cs="Times New Roman"/>
        </w:rPr>
      </w:pPr>
      <w:proofErr w:type="spellStart"/>
      <w:r w:rsidRPr="0012565C">
        <w:rPr>
          <w:rFonts w:ascii="Times New Roman" w:hAnsi="Times New Roman" w:cs="Times New Roman"/>
          <w:iCs/>
          <w:color w:val="000000"/>
        </w:rPr>
        <w:lastRenderedPageBreak/>
        <w:t>Noar</w:t>
      </w:r>
      <w:proofErr w:type="spellEnd"/>
      <w:r w:rsidRPr="0012565C">
        <w:rPr>
          <w:rFonts w:ascii="Times New Roman" w:hAnsi="Times New Roman" w:cs="Times New Roman"/>
          <w:iCs/>
          <w:color w:val="000000"/>
        </w:rPr>
        <w:t xml:space="preserve">, S. M., &amp; Zimmerman, R. S. (2005). </w:t>
      </w:r>
      <w:r w:rsidRPr="0012565C">
        <w:rPr>
          <w:rFonts w:ascii="Times New Roman" w:hAnsi="Times New Roman" w:cs="Times New Roman"/>
        </w:rPr>
        <w:t>Health behavior theory and cumulative</w:t>
      </w:r>
      <w:r w:rsidR="0004583F">
        <w:rPr>
          <w:rFonts w:ascii="Times New Roman" w:hAnsi="Times New Roman" w:cs="Times New Roman"/>
        </w:rPr>
        <w:t xml:space="preserve"> </w:t>
      </w:r>
      <w:r w:rsidRPr="0012565C">
        <w:rPr>
          <w:rFonts w:ascii="Times New Roman" w:hAnsi="Times New Roman" w:cs="Times New Roman"/>
        </w:rPr>
        <w:t xml:space="preserve">knowledge regarding health behaviors: Are we moving in the right direction? </w:t>
      </w:r>
      <w:r w:rsidRPr="0012565C">
        <w:rPr>
          <w:rFonts w:ascii="Times New Roman" w:hAnsi="Times New Roman" w:cs="Times New Roman"/>
          <w:i/>
        </w:rPr>
        <w:t>Health Education Research, 20:3</w:t>
      </w:r>
      <w:r w:rsidRPr="0012565C">
        <w:rPr>
          <w:rFonts w:ascii="Times New Roman" w:hAnsi="Times New Roman" w:cs="Times New Roman"/>
        </w:rPr>
        <w:t>, 275-290</w:t>
      </w:r>
    </w:p>
    <w:p w:rsidR="00071FDC" w:rsidRPr="0012565C" w:rsidRDefault="00071FDC" w:rsidP="00F2039F">
      <w:pPr>
        <w:spacing w:line="480" w:lineRule="auto"/>
        <w:ind w:left="720" w:hanging="720"/>
        <w:rPr>
          <w:rFonts w:ascii="Times New Roman" w:hAnsi="Times New Roman" w:cs="Times New Roman"/>
          <w:noProof/>
        </w:rPr>
      </w:pPr>
      <w:r w:rsidRPr="0012565C">
        <w:rPr>
          <w:rFonts w:ascii="Times New Roman" w:hAnsi="Times New Roman" w:cs="Times New Roman"/>
          <w:noProof/>
        </w:rPr>
        <w:t xml:space="preserve">Myhre, S. L., &amp; Flora, J. A. (2000). HIV/AIDS communication campaigns: Progress and prospects. </w:t>
      </w:r>
      <w:r w:rsidRPr="0012565C">
        <w:rPr>
          <w:rFonts w:ascii="Times New Roman" w:hAnsi="Times New Roman" w:cs="Times New Roman"/>
          <w:i/>
          <w:noProof/>
        </w:rPr>
        <w:t xml:space="preserve">Journal of Health Communication, 5, </w:t>
      </w:r>
      <w:r w:rsidRPr="0012565C">
        <w:rPr>
          <w:rFonts w:ascii="Times New Roman" w:hAnsi="Times New Roman" w:cs="Times New Roman"/>
          <w:noProof/>
        </w:rPr>
        <w:t>29-45.</w:t>
      </w:r>
    </w:p>
    <w:p w:rsidR="00FC25F4" w:rsidRPr="0012565C" w:rsidRDefault="00FC25F4" w:rsidP="00F2039F">
      <w:pPr>
        <w:autoSpaceDE w:val="0"/>
        <w:autoSpaceDN w:val="0"/>
        <w:adjustRightInd w:val="0"/>
        <w:spacing w:line="480" w:lineRule="auto"/>
        <w:ind w:left="720" w:hanging="720"/>
        <w:rPr>
          <w:rFonts w:ascii="Times New Roman" w:hAnsi="Times New Roman" w:cs="Times New Roman"/>
        </w:rPr>
      </w:pPr>
      <w:proofErr w:type="spellStart"/>
      <w:r w:rsidRPr="0012565C">
        <w:rPr>
          <w:rFonts w:ascii="Times New Roman" w:hAnsi="Times New Roman" w:cs="Times New Roman"/>
        </w:rPr>
        <w:t>Paltiel</w:t>
      </w:r>
      <w:proofErr w:type="spellEnd"/>
      <w:r w:rsidRPr="0012565C">
        <w:rPr>
          <w:rFonts w:ascii="Times New Roman" w:hAnsi="Times New Roman" w:cs="Times New Roman"/>
        </w:rPr>
        <w:t xml:space="preserve">, A. D., Weinstein, M. C., Kimmel, A. D., </w:t>
      </w:r>
      <w:proofErr w:type="spellStart"/>
      <w:r w:rsidRPr="0012565C">
        <w:rPr>
          <w:rFonts w:ascii="Times New Roman" w:hAnsi="Times New Roman" w:cs="Times New Roman"/>
        </w:rPr>
        <w:t>Seage</w:t>
      </w:r>
      <w:proofErr w:type="spellEnd"/>
      <w:r w:rsidRPr="0012565C">
        <w:rPr>
          <w:rFonts w:ascii="Times New Roman" w:hAnsi="Times New Roman" w:cs="Times New Roman"/>
        </w:rPr>
        <w:t xml:space="preserve">, G. R., </w:t>
      </w:r>
      <w:proofErr w:type="spellStart"/>
      <w:r w:rsidRPr="0012565C">
        <w:rPr>
          <w:rFonts w:ascii="Times New Roman" w:hAnsi="Times New Roman" w:cs="Times New Roman"/>
        </w:rPr>
        <w:t>Losina</w:t>
      </w:r>
      <w:proofErr w:type="spellEnd"/>
      <w:r w:rsidRPr="0012565C">
        <w:rPr>
          <w:rFonts w:ascii="Times New Roman" w:hAnsi="Times New Roman" w:cs="Times New Roman"/>
        </w:rPr>
        <w:t xml:space="preserve">, E., Zhang, H., </w:t>
      </w:r>
      <w:proofErr w:type="spellStart"/>
      <w:r w:rsidRPr="0012565C">
        <w:rPr>
          <w:rFonts w:ascii="Times New Roman" w:hAnsi="Times New Roman" w:cs="Times New Roman"/>
        </w:rPr>
        <w:t>Freedberg</w:t>
      </w:r>
      <w:proofErr w:type="spellEnd"/>
      <w:r w:rsidRPr="0012565C">
        <w:rPr>
          <w:rFonts w:ascii="Times New Roman" w:hAnsi="Times New Roman" w:cs="Times New Roman"/>
        </w:rPr>
        <w:t xml:space="preserve">, K. A., &amp; </w:t>
      </w:r>
      <w:proofErr w:type="spellStart"/>
      <w:r w:rsidRPr="0012565C">
        <w:rPr>
          <w:rFonts w:ascii="Times New Roman" w:hAnsi="Times New Roman" w:cs="Times New Roman"/>
        </w:rPr>
        <w:t>Walensky</w:t>
      </w:r>
      <w:proofErr w:type="spellEnd"/>
      <w:r w:rsidRPr="0012565C">
        <w:rPr>
          <w:rFonts w:ascii="Times New Roman" w:hAnsi="Times New Roman" w:cs="Times New Roman"/>
        </w:rPr>
        <w:t xml:space="preserve">, R. P. (2005). Expanded screening for HIV in the United States— </w:t>
      </w:r>
      <w:proofErr w:type="gramStart"/>
      <w:r w:rsidRPr="0012565C">
        <w:rPr>
          <w:rFonts w:ascii="Times New Roman" w:hAnsi="Times New Roman" w:cs="Times New Roman"/>
        </w:rPr>
        <w:t>An</w:t>
      </w:r>
      <w:proofErr w:type="gramEnd"/>
      <w:r w:rsidRPr="0012565C">
        <w:rPr>
          <w:rFonts w:ascii="Times New Roman" w:hAnsi="Times New Roman" w:cs="Times New Roman"/>
        </w:rPr>
        <w:t xml:space="preserve"> analysis of cost-effectiveness. </w:t>
      </w:r>
      <w:r w:rsidRPr="0012565C">
        <w:rPr>
          <w:rFonts w:ascii="Times New Roman" w:hAnsi="Times New Roman" w:cs="Times New Roman"/>
          <w:i/>
        </w:rPr>
        <w:t>New England Journal of Medicine, 352:6</w:t>
      </w:r>
      <w:r w:rsidRPr="0012565C">
        <w:rPr>
          <w:rFonts w:ascii="Times New Roman" w:hAnsi="Times New Roman" w:cs="Times New Roman"/>
        </w:rPr>
        <w:t>, 586-595.</w:t>
      </w:r>
    </w:p>
    <w:p w:rsidR="00543EFF" w:rsidRPr="0012565C" w:rsidRDefault="00543EFF" w:rsidP="00F2039F">
      <w:pPr>
        <w:autoSpaceDE w:val="0"/>
        <w:autoSpaceDN w:val="0"/>
        <w:adjustRightInd w:val="0"/>
        <w:spacing w:line="480" w:lineRule="auto"/>
        <w:ind w:left="720" w:hanging="720"/>
        <w:rPr>
          <w:rFonts w:ascii="Times New Roman" w:hAnsi="Times New Roman" w:cs="Times New Roman"/>
          <w:i/>
        </w:rPr>
      </w:pPr>
      <w:r w:rsidRPr="0012565C">
        <w:rPr>
          <w:rFonts w:ascii="Times New Roman" w:hAnsi="Times New Roman" w:cs="Times New Roman"/>
        </w:rPr>
        <w:t xml:space="preserve">Petty, R. E., &amp; </w:t>
      </w:r>
      <w:proofErr w:type="spellStart"/>
      <w:r w:rsidRPr="0012565C">
        <w:rPr>
          <w:rFonts w:ascii="Times New Roman" w:hAnsi="Times New Roman" w:cs="Times New Roman"/>
        </w:rPr>
        <w:t>Cacioppo</w:t>
      </w:r>
      <w:proofErr w:type="spellEnd"/>
      <w:r w:rsidRPr="0012565C">
        <w:rPr>
          <w:rFonts w:ascii="Times New Roman" w:hAnsi="Times New Roman" w:cs="Times New Roman"/>
        </w:rPr>
        <w:t xml:space="preserve">, J. T. (1986). </w:t>
      </w:r>
      <w:r w:rsidRPr="0012565C">
        <w:rPr>
          <w:rFonts w:ascii="Times New Roman" w:hAnsi="Times New Roman" w:cs="Times New Roman"/>
          <w:i/>
        </w:rPr>
        <w:t>Communication and persuasion: Central and peripheral routes to attitude change</w:t>
      </w:r>
      <w:r w:rsidRPr="0012565C">
        <w:rPr>
          <w:rFonts w:ascii="Times New Roman" w:hAnsi="Times New Roman" w:cs="Times New Roman"/>
        </w:rPr>
        <w:t xml:space="preserve">. </w:t>
      </w:r>
      <w:r w:rsidR="00D23830">
        <w:rPr>
          <w:rFonts w:ascii="Times New Roman" w:hAnsi="Times New Roman" w:cs="Times New Roman"/>
        </w:rPr>
        <w:t xml:space="preserve">New York: </w:t>
      </w:r>
      <w:r w:rsidRPr="0012565C">
        <w:rPr>
          <w:rFonts w:ascii="Times New Roman" w:hAnsi="Times New Roman" w:cs="Times New Roman"/>
        </w:rPr>
        <w:t>Springer-Verlag</w:t>
      </w:r>
      <w:r w:rsidR="00120AAD">
        <w:rPr>
          <w:rFonts w:ascii="Times New Roman" w:hAnsi="Times New Roman" w:cs="Times New Roman"/>
        </w:rPr>
        <w:t xml:space="preserve">. </w:t>
      </w:r>
    </w:p>
    <w:p w:rsidR="002934D0" w:rsidRPr="0012565C" w:rsidRDefault="002934D0"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Rawitscher</w:t>
      </w:r>
      <w:proofErr w:type="spellEnd"/>
      <w:r w:rsidRPr="0012565C">
        <w:rPr>
          <w:rFonts w:ascii="Times New Roman" w:hAnsi="Times New Roman" w:cs="Times New Roman"/>
        </w:rPr>
        <w:t xml:space="preserve">, L. A., </w:t>
      </w:r>
      <w:proofErr w:type="spellStart"/>
      <w:r w:rsidRPr="0012565C">
        <w:rPr>
          <w:rFonts w:ascii="Times New Roman" w:hAnsi="Times New Roman" w:cs="Times New Roman"/>
        </w:rPr>
        <w:t>Saitz</w:t>
      </w:r>
      <w:proofErr w:type="spellEnd"/>
      <w:r w:rsidRPr="0012565C">
        <w:rPr>
          <w:rFonts w:ascii="Times New Roman" w:hAnsi="Times New Roman" w:cs="Times New Roman"/>
        </w:rPr>
        <w:t xml:space="preserve">, R., &amp; Friedman, L. S. (1995). </w:t>
      </w:r>
      <w:proofErr w:type="gramStart"/>
      <w:r w:rsidRPr="0012565C">
        <w:rPr>
          <w:rFonts w:ascii="Times New Roman" w:hAnsi="Times New Roman" w:cs="Times New Roman"/>
        </w:rPr>
        <w:t>Adolescents’ preferences regarding human immunodeficiency virus (HIV)-related physician counseling and HIV testing.</w:t>
      </w:r>
      <w:proofErr w:type="gramEnd"/>
      <w:r w:rsidRPr="0012565C">
        <w:rPr>
          <w:rFonts w:ascii="Times New Roman" w:hAnsi="Times New Roman" w:cs="Times New Roman"/>
        </w:rPr>
        <w:t xml:space="preserve"> </w:t>
      </w:r>
      <w:r w:rsidRPr="0012565C">
        <w:rPr>
          <w:rFonts w:ascii="Times New Roman" w:hAnsi="Times New Roman" w:cs="Times New Roman"/>
          <w:i/>
        </w:rPr>
        <w:t>Pediatrics, 96</w:t>
      </w:r>
      <w:r w:rsidRPr="0012565C">
        <w:rPr>
          <w:rFonts w:ascii="Times New Roman" w:hAnsi="Times New Roman" w:cs="Times New Roman"/>
        </w:rPr>
        <w:t xml:space="preserve">, 52-58. </w:t>
      </w:r>
    </w:p>
    <w:p w:rsidR="00BE5A3A" w:rsidRPr="0012565C" w:rsidRDefault="00BE5A3A"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Rosenstock</w:t>
      </w:r>
      <w:proofErr w:type="spellEnd"/>
      <w:r w:rsidRPr="0012565C">
        <w:rPr>
          <w:rFonts w:ascii="Times New Roman" w:hAnsi="Times New Roman" w:cs="Times New Roman"/>
        </w:rPr>
        <w:t xml:space="preserve">, I., </w:t>
      </w:r>
      <w:proofErr w:type="spellStart"/>
      <w:r w:rsidRPr="0012565C">
        <w:rPr>
          <w:rFonts w:ascii="Times New Roman" w:hAnsi="Times New Roman" w:cs="Times New Roman"/>
        </w:rPr>
        <w:t>Strecher</w:t>
      </w:r>
      <w:proofErr w:type="spellEnd"/>
      <w:r w:rsidRPr="0012565C">
        <w:rPr>
          <w:rFonts w:ascii="Times New Roman" w:hAnsi="Times New Roman" w:cs="Times New Roman"/>
        </w:rPr>
        <w:t xml:space="preserve">, V. J., &amp; Becker, M. H. (1988). </w:t>
      </w:r>
      <w:proofErr w:type="gramStart"/>
      <w:r w:rsidRPr="0012565C">
        <w:rPr>
          <w:rFonts w:ascii="Times New Roman" w:hAnsi="Times New Roman" w:cs="Times New Roman"/>
        </w:rPr>
        <w:t>Social learning theory and the health belief model.</w:t>
      </w:r>
      <w:proofErr w:type="gramEnd"/>
      <w:r w:rsidRPr="0012565C">
        <w:rPr>
          <w:rFonts w:ascii="Times New Roman" w:hAnsi="Times New Roman" w:cs="Times New Roman"/>
        </w:rPr>
        <w:t xml:space="preserve"> </w:t>
      </w:r>
      <w:r w:rsidRPr="0012565C">
        <w:rPr>
          <w:rFonts w:ascii="Times New Roman" w:hAnsi="Times New Roman" w:cs="Times New Roman"/>
          <w:i/>
        </w:rPr>
        <w:t xml:space="preserve">Health Education Quarterly, </w:t>
      </w:r>
      <w:r w:rsidRPr="0012565C">
        <w:rPr>
          <w:rFonts w:ascii="Times New Roman" w:hAnsi="Times New Roman" w:cs="Times New Roman"/>
        </w:rPr>
        <w:t>15, 175-183</w:t>
      </w:r>
      <w:r w:rsidR="00120AAD">
        <w:rPr>
          <w:rFonts w:ascii="Times New Roman" w:hAnsi="Times New Roman" w:cs="Times New Roman"/>
        </w:rPr>
        <w:t xml:space="preserve">. </w:t>
      </w:r>
      <w:r w:rsidRPr="0012565C">
        <w:rPr>
          <w:rFonts w:ascii="Times New Roman" w:hAnsi="Times New Roman" w:cs="Times New Roman"/>
        </w:rPr>
        <w:t xml:space="preserve">   </w:t>
      </w:r>
    </w:p>
    <w:p w:rsidR="00D12945" w:rsidRPr="0012565C" w:rsidRDefault="00D12945" w:rsidP="00F2039F">
      <w:pPr>
        <w:spacing w:line="480" w:lineRule="auto"/>
        <w:ind w:left="720" w:hanging="720"/>
        <w:rPr>
          <w:rFonts w:ascii="Times New Roman" w:hAnsi="Times New Roman" w:cs="Times New Roman"/>
        </w:rPr>
      </w:pPr>
      <w:proofErr w:type="gramStart"/>
      <w:r w:rsidRPr="0012565C">
        <w:rPr>
          <w:rFonts w:ascii="Times New Roman" w:hAnsi="Times New Roman" w:cs="Times New Roman"/>
        </w:rPr>
        <w:t>Ross, J. D. C., &amp; Scott, G. R. (1993).</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The association between HIV media campaigns and number of patients coming forward for HIV antibody testing.</w:t>
      </w:r>
      <w:proofErr w:type="gramEnd"/>
      <w:r w:rsidRPr="0012565C">
        <w:rPr>
          <w:rFonts w:ascii="Times New Roman" w:hAnsi="Times New Roman" w:cs="Times New Roman"/>
        </w:rPr>
        <w:t xml:space="preserve"> </w:t>
      </w:r>
      <w:r w:rsidRPr="0012565C">
        <w:rPr>
          <w:rFonts w:ascii="Times New Roman" w:hAnsi="Times New Roman" w:cs="Times New Roman"/>
          <w:i/>
        </w:rPr>
        <w:t>Genitourinary Medicine, 69</w:t>
      </w:r>
      <w:r w:rsidRPr="0012565C">
        <w:rPr>
          <w:rFonts w:ascii="Times New Roman" w:hAnsi="Times New Roman" w:cs="Times New Roman"/>
        </w:rPr>
        <w:t>, 193-195.</w:t>
      </w:r>
    </w:p>
    <w:p w:rsidR="00D23896" w:rsidRPr="0012565C" w:rsidRDefault="00FC25F4"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Samet</w:t>
      </w:r>
      <w:proofErr w:type="spellEnd"/>
      <w:r w:rsidRPr="0012565C">
        <w:rPr>
          <w:rFonts w:ascii="Times New Roman" w:hAnsi="Times New Roman" w:cs="Times New Roman"/>
        </w:rPr>
        <w:t xml:space="preserve">, J. H., </w:t>
      </w:r>
      <w:proofErr w:type="gramStart"/>
      <w:r w:rsidRPr="0012565C">
        <w:rPr>
          <w:rFonts w:ascii="Times New Roman" w:hAnsi="Times New Roman" w:cs="Times New Roman"/>
        </w:rPr>
        <w:t>Winter</w:t>
      </w:r>
      <w:proofErr w:type="gramEnd"/>
      <w:r w:rsidRPr="0012565C">
        <w:rPr>
          <w:rFonts w:ascii="Times New Roman" w:hAnsi="Times New Roman" w:cs="Times New Roman"/>
        </w:rPr>
        <w:t xml:space="preserve">, M. R., Grant, L., </w:t>
      </w:r>
      <w:proofErr w:type="spellStart"/>
      <w:r w:rsidRPr="0012565C">
        <w:rPr>
          <w:rFonts w:ascii="Times New Roman" w:hAnsi="Times New Roman" w:cs="Times New Roman"/>
        </w:rPr>
        <w:t>Hingson</w:t>
      </w:r>
      <w:proofErr w:type="spellEnd"/>
      <w:r w:rsidRPr="0012565C">
        <w:rPr>
          <w:rFonts w:ascii="Times New Roman" w:hAnsi="Times New Roman" w:cs="Times New Roman"/>
        </w:rPr>
        <w:t xml:space="preserve">, R. (1997). Factors associated with HIV testing among sexually active adolescents: A Massachusetts survey. </w:t>
      </w:r>
      <w:r w:rsidRPr="0012565C">
        <w:rPr>
          <w:rFonts w:ascii="Times New Roman" w:hAnsi="Times New Roman" w:cs="Times New Roman"/>
          <w:i/>
        </w:rPr>
        <w:t>Pediatrics, 100:3</w:t>
      </w:r>
      <w:r w:rsidRPr="0012565C">
        <w:rPr>
          <w:rFonts w:ascii="Times New Roman" w:hAnsi="Times New Roman" w:cs="Times New Roman"/>
        </w:rPr>
        <w:t>, 371-377.</w:t>
      </w:r>
    </w:p>
    <w:p w:rsidR="00893F8C" w:rsidRPr="0012565C" w:rsidRDefault="00893F8C"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Sherr</w:t>
      </w:r>
      <w:proofErr w:type="spellEnd"/>
      <w:r w:rsidRPr="0012565C">
        <w:rPr>
          <w:rFonts w:ascii="Times New Roman" w:hAnsi="Times New Roman" w:cs="Times New Roman"/>
        </w:rPr>
        <w:t xml:space="preserve">, L. (1987). </w:t>
      </w:r>
      <w:proofErr w:type="gramStart"/>
      <w:r w:rsidRPr="0012565C">
        <w:rPr>
          <w:rFonts w:ascii="Times New Roman" w:hAnsi="Times New Roman" w:cs="Times New Roman"/>
        </w:rPr>
        <w:t>An evaluation of the U.K. government health education campaign on AIDS.</w:t>
      </w:r>
      <w:proofErr w:type="gramEnd"/>
      <w:r w:rsidRPr="0012565C">
        <w:rPr>
          <w:rFonts w:ascii="Times New Roman" w:hAnsi="Times New Roman" w:cs="Times New Roman"/>
        </w:rPr>
        <w:t xml:space="preserve"> </w:t>
      </w:r>
      <w:r w:rsidRPr="0012565C">
        <w:rPr>
          <w:rFonts w:ascii="Times New Roman" w:hAnsi="Times New Roman" w:cs="Times New Roman"/>
          <w:i/>
        </w:rPr>
        <w:t>Psychology and Health, 1</w:t>
      </w:r>
      <w:r w:rsidRPr="0012565C">
        <w:rPr>
          <w:rFonts w:ascii="Times New Roman" w:hAnsi="Times New Roman" w:cs="Times New Roman"/>
        </w:rPr>
        <w:t>, 61-72</w:t>
      </w:r>
      <w:r w:rsidR="00120AAD">
        <w:rPr>
          <w:rFonts w:ascii="Times New Roman" w:hAnsi="Times New Roman" w:cs="Times New Roman"/>
        </w:rPr>
        <w:t xml:space="preserve">. </w:t>
      </w:r>
    </w:p>
    <w:p w:rsidR="0008185A" w:rsidRPr="0012565C" w:rsidRDefault="0008185A"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Sisario</w:t>
      </w:r>
      <w:proofErr w:type="spellEnd"/>
      <w:r w:rsidRPr="0012565C">
        <w:rPr>
          <w:rFonts w:ascii="Times New Roman" w:hAnsi="Times New Roman" w:cs="Times New Roman"/>
        </w:rPr>
        <w:t xml:space="preserve">, B. (2011, August 5). Pepsi takes active role in ‘X Factor’. </w:t>
      </w:r>
      <w:proofErr w:type="gramStart"/>
      <w:r w:rsidRPr="0012565C">
        <w:rPr>
          <w:rFonts w:ascii="Times New Roman" w:hAnsi="Times New Roman" w:cs="Times New Roman"/>
          <w:i/>
        </w:rPr>
        <w:t>New York Times Online</w:t>
      </w:r>
      <w:r w:rsidRPr="0012565C">
        <w:rPr>
          <w:rFonts w:ascii="Times New Roman" w:hAnsi="Times New Roman" w:cs="Times New Roman"/>
        </w:rPr>
        <w:t>.</w:t>
      </w:r>
      <w:proofErr w:type="gramEnd"/>
      <w:r w:rsidRPr="0012565C">
        <w:rPr>
          <w:rFonts w:ascii="Times New Roman" w:hAnsi="Times New Roman" w:cs="Times New Roman"/>
        </w:rPr>
        <w:t xml:space="preserve"> Retrieved October 20, 2011 from http://www.nytimes.com/2011/08/05/business/media/pepsi-takes-active-role-in-x-factor.html  </w:t>
      </w:r>
    </w:p>
    <w:p w:rsidR="000E51C5" w:rsidRDefault="000E51C5"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Slater, M. D. (2006). Specification and misspecification of theoretical foundations and logic model for health communication campaigns. </w:t>
      </w:r>
      <w:r w:rsidRPr="0012565C">
        <w:rPr>
          <w:rFonts w:ascii="Times New Roman" w:hAnsi="Times New Roman" w:cs="Times New Roman"/>
          <w:i/>
        </w:rPr>
        <w:t>Health Communication, 20</w:t>
      </w:r>
      <w:r w:rsidRPr="0012565C">
        <w:rPr>
          <w:rFonts w:ascii="Times New Roman" w:hAnsi="Times New Roman" w:cs="Times New Roman"/>
        </w:rPr>
        <w:t>, 149-157.</w:t>
      </w:r>
    </w:p>
    <w:p w:rsidR="00F3321B" w:rsidRDefault="00F3321B" w:rsidP="00F3321B">
      <w:pPr>
        <w:spacing w:line="480" w:lineRule="auto"/>
        <w:rPr>
          <w:rFonts w:ascii="Times New Roman" w:hAnsi="Times New Roman" w:cs="Times New Roman"/>
          <w:i/>
        </w:rPr>
      </w:pPr>
      <w:r>
        <w:rPr>
          <w:rFonts w:ascii="Times New Roman" w:hAnsi="Times New Roman" w:cs="Times New Roman"/>
        </w:rPr>
        <w:lastRenderedPageBreak/>
        <w:t xml:space="preserve">Smith, R.A. (2007). Language of the lost: An explication of stigma communication. </w:t>
      </w:r>
      <w:r w:rsidRPr="00F3321B">
        <w:rPr>
          <w:rFonts w:ascii="Times New Roman" w:hAnsi="Times New Roman" w:cs="Times New Roman"/>
          <w:i/>
        </w:rPr>
        <w:t xml:space="preserve">Communication </w:t>
      </w:r>
    </w:p>
    <w:p w:rsidR="00F3321B" w:rsidRPr="0012565C" w:rsidRDefault="00F3321B" w:rsidP="00F3321B">
      <w:pPr>
        <w:spacing w:line="480" w:lineRule="auto"/>
        <w:ind w:firstLine="720"/>
        <w:rPr>
          <w:rFonts w:ascii="Times New Roman" w:hAnsi="Times New Roman" w:cs="Times New Roman"/>
        </w:rPr>
      </w:pPr>
      <w:r w:rsidRPr="00F3321B">
        <w:rPr>
          <w:rFonts w:ascii="Times New Roman" w:hAnsi="Times New Roman" w:cs="Times New Roman"/>
          <w:i/>
        </w:rPr>
        <w:t>Theory, 17</w:t>
      </w:r>
      <w:r>
        <w:rPr>
          <w:rFonts w:ascii="Times New Roman" w:hAnsi="Times New Roman" w:cs="Times New Roman"/>
        </w:rPr>
        <w:t>, 462-485.</w:t>
      </w:r>
    </w:p>
    <w:p w:rsidR="00F3321B" w:rsidRDefault="00F3321B" w:rsidP="00F2039F">
      <w:pPr>
        <w:spacing w:line="480" w:lineRule="auto"/>
        <w:ind w:left="720" w:hanging="720"/>
        <w:rPr>
          <w:rFonts w:ascii="Times New Roman" w:hAnsi="Times New Roman" w:cs="Times New Roman"/>
        </w:rPr>
      </w:pPr>
      <w:proofErr w:type="gramStart"/>
      <w:r>
        <w:rPr>
          <w:rFonts w:ascii="Times New Roman" w:hAnsi="Times New Roman" w:cs="Times New Roman"/>
        </w:rPr>
        <w:t xml:space="preserve">Smith, R., </w:t>
      </w:r>
      <w:proofErr w:type="spellStart"/>
      <w:r>
        <w:rPr>
          <w:rFonts w:ascii="Times New Roman" w:hAnsi="Times New Roman" w:cs="Times New Roman"/>
        </w:rPr>
        <w:t>Rossetto</w:t>
      </w:r>
      <w:proofErr w:type="spellEnd"/>
      <w:r>
        <w:rPr>
          <w:rFonts w:ascii="Times New Roman" w:hAnsi="Times New Roman" w:cs="Times New Roman"/>
        </w:rPr>
        <w:t>, K. &amp; Peterson, B.L. (2008).</w:t>
      </w:r>
      <w:proofErr w:type="gramEnd"/>
      <w:r>
        <w:rPr>
          <w:rFonts w:ascii="Times New Roman" w:hAnsi="Times New Roman" w:cs="Times New Roman"/>
        </w:rPr>
        <w:t xml:space="preserve"> </w:t>
      </w:r>
      <w:proofErr w:type="gramStart"/>
      <w:r>
        <w:rPr>
          <w:rFonts w:ascii="Times New Roman" w:hAnsi="Times New Roman" w:cs="Times New Roman"/>
        </w:rPr>
        <w:t>A meta-analysis of one’s HIV-positive status, stigma and social support.</w:t>
      </w:r>
      <w:proofErr w:type="gramEnd"/>
      <w:r>
        <w:rPr>
          <w:rFonts w:ascii="Times New Roman" w:hAnsi="Times New Roman" w:cs="Times New Roman"/>
        </w:rPr>
        <w:t xml:space="preserve"> </w:t>
      </w:r>
      <w:r w:rsidRPr="00F3321B">
        <w:rPr>
          <w:rFonts w:ascii="Times New Roman" w:hAnsi="Times New Roman" w:cs="Times New Roman"/>
          <w:i/>
        </w:rPr>
        <w:t>AIDS Care, 20</w:t>
      </w:r>
      <w:r>
        <w:rPr>
          <w:rFonts w:ascii="Times New Roman" w:hAnsi="Times New Roman" w:cs="Times New Roman"/>
        </w:rPr>
        <w:t>(10), 1266-1275.</w:t>
      </w:r>
    </w:p>
    <w:p w:rsidR="000E51C5" w:rsidRPr="0012565C" w:rsidRDefault="000E51C5"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Stone, J., </w:t>
      </w:r>
      <w:proofErr w:type="spellStart"/>
      <w:r w:rsidRPr="0012565C">
        <w:rPr>
          <w:rFonts w:ascii="Times New Roman" w:hAnsi="Times New Roman" w:cs="Times New Roman"/>
        </w:rPr>
        <w:t>Wiegand</w:t>
      </w:r>
      <w:proofErr w:type="spellEnd"/>
      <w:r w:rsidRPr="0012565C">
        <w:rPr>
          <w:rFonts w:ascii="Times New Roman" w:hAnsi="Times New Roman" w:cs="Times New Roman"/>
        </w:rPr>
        <w:t xml:space="preserve">, A.W., Cooper, J. &amp; Aronson, E. (1997). When exemplification fails: Hypocrisy and the motive for self-integrity. </w:t>
      </w:r>
      <w:r w:rsidRPr="0012565C">
        <w:rPr>
          <w:rFonts w:ascii="Times New Roman" w:hAnsi="Times New Roman" w:cs="Times New Roman"/>
          <w:i/>
        </w:rPr>
        <w:t>Journal of Personality and Social Psychology, 72</w:t>
      </w:r>
      <w:r w:rsidRPr="0012565C">
        <w:rPr>
          <w:rFonts w:ascii="Times New Roman" w:hAnsi="Times New Roman" w:cs="Times New Roman"/>
        </w:rPr>
        <w:t>(1), 54-65.</w:t>
      </w:r>
    </w:p>
    <w:p w:rsidR="00A726B1" w:rsidRPr="0012565C" w:rsidRDefault="00A726B1" w:rsidP="00F2039F">
      <w:pPr>
        <w:spacing w:line="480" w:lineRule="auto"/>
        <w:ind w:left="720" w:hanging="720"/>
        <w:rPr>
          <w:rFonts w:ascii="Times New Roman" w:hAnsi="Times New Roman" w:cs="Times New Roman"/>
        </w:rPr>
      </w:pPr>
      <w:proofErr w:type="gramStart"/>
      <w:r w:rsidRPr="0012565C">
        <w:rPr>
          <w:rFonts w:ascii="Times New Roman" w:hAnsi="Times New Roman" w:cs="Times New Roman"/>
        </w:rPr>
        <w:t xml:space="preserve">Stretcher, V. J., &amp; </w:t>
      </w:r>
      <w:proofErr w:type="spellStart"/>
      <w:r w:rsidRPr="0012565C">
        <w:rPr>
          <w:rFonts w:ascii="Times New Roman" w:hAnsi="Times New Roman" w:cs="Times New Roman"/>
        </w:rPr>
        <w:t>Rosenstock</w:t>
      </w:r>
      <w:proofErr w:type="spellEnd"/>
      <w:r w:rsidRPr="0012565C">
        <w:rPr>
          <w:rFonts w:ascii="Times New Roman" w:hAnsi="Times New Roman" w:cs="Times New Roman"/>
        </w:rPr>
        <w:t>, I. M. (1997).</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The health belief model.</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 xml:space="preserve">In K. </w:t>
      </w:r>
      <w:proofErr w:type="spellStart"/>
      <w:r w:rsidRPr="0012565C">
        <w:rPr>
          <w:rFonts w:ascii="Times New Roman" w:hAnsi="Times New Roman" w:cs="Times New Roman"/>
        </w:rPr>
        <w:t>Glaz</w:t>
      </w:r>
      <w:proofErr w:type="spellEnd"/>
      <w:r w:rsidRPr="0012565C">
        <w:rPr>
          <w:rFonts w:ascii="Times New Roman" w:hAnsi="Times New Roman" w:cs="Times New Roman"/>
        </w:rPr>
        <w:t xml:space="preserve">, F. M. Lewis, and B. K. </w:t>
      </w:r>
      <w:proofErr w:type="spellStart"/>
      <w:r w:rsidRPr="0012565C">
        <w:rPr>
          <w:rFonts w:ascii="Times New Roman" w:hAnsi="Times New Roman" w:cs="Times New Roman"/>
        </w:rPr>
        <w:t>RImer</w:t>
      </w:r>
      <w:proofErr w:type="spellEnd"/>
      <w:r w:rsidRPr="0012565C">
        <w:rPr>
          <w:rFonts w:ascii="Times New Roman" w:hAnsi="Times New Roman" w:cs="Times New Roman"/>
        </w:rPr>
        <w:t xml:space="preserve"> (Eds.), </w:t>
      </w:r>
      <w:r w:rsidRPr="0012565C">
        <w:rPr>
          <w:rFonts w:ascii="Times New Roman" w:hAnsi="Times New Roman" w:cs="Times New Roman"/>
          <w:i/>
        </w:rPr>
        <w:t>Health behavior and health education (pp. 41-59).</w:t>
      </w:r>
      <w:proofErr w:type="gramEnd"/>
      <w:r w:rsidRPr="0012565C">
        <w:rPr>
          <w:rFonts w:ascii="Times New Roman" w:hAnsi="Times New Roman" w:cs="Times New Roman"/>
          <w:i/>
        </w:rPr>
        <w:t xml:space="preserve"> </w:t>
      </w:r>
      <w:r w:rsidRPr="0012565C">
        <w:rPr>
          <w:rFonts w:ascii="Times New Roman" w:hAnsi="Times New Roman" w:cs="Times New Roman"/>
        </w:rPr>
        <w:t xml:space="preserve">San Francisco: </w:t>
      </w:r>
      <w:proofErr w:type="spellStart"/>
      <w:r w:rsidRPr="0012565C">
        <w:rPr>
          <w:rFonts w:ascii="Times New Roman" w:hAnsi="Times New Roman" w:cs="Times New Roman"/>
        </w:rPr>
        <w:t>Jossey</w:t>
      </w:r>
      <w:proofErr w:type="spellEnd"/>
      <w:r w:rsidRPr="0012565C">
        <w:rPr>
          <w:rFonts w:ascii="Times New Roman" w:hAnsi="Times New Roman" w:cs="Times New Roman"/>
        </w:rPr>
        <w:t>-Bass.</w:t>
      </w:r>
    </w:p>
    <w:p w:rsidR="00941398" w:rsidRPr="0012565C" w:rsidRDefault="00941398"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Teather</w:t>
      </w:r>
      <w:proofErr w:type="spellEnd"/>
      <w:r w:rsidRPr="0012565C">
        <w:rPr>
          <w:rFonts w:ascii="Times New Roman" w:hAnsi="Times New Roman" w:cs="Times New Roman"/>
        </w:rPr>
        <w:t xml:space="preserve">, D. (2006, August 18). Has Coke become the new McDonald’s? </w:t>
      </w:r>
      <w:r w:rsidRPr="0012565C">
        <w:rPr>
          <w:rFonts w:ascii="Times New Roman" w:hAnsi="Times New Roman" w:cs="Times New Roman"/>
          <w:i/>
        </w:rPr>
        <w:t xml:space="preserve">The Guardian. </w:t>
      </w:r>
      <w:r w:rsidRPr="0012565C">
        <w:rPr>
          <w:rFonts w:ascii="Times New Roman" w:hAnsi="Times New Roman" w:cs="Times New Roman"/>
        </w:rPr>
        <w:t>Retrieved October 19, 2011 from http://www.guardian.co.uk/media/2006/aug/18/marketingandpr.business</w:t>
      </w:r>
    </w:p>
    <w:p w:rsidR="000E51C5" w:rsidRPr="0012565C" w:rsidRDefault="000E51C5"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Thorgersen</w:t>
      </w:r>
      <w:proofErr w:type="spellEnd"/>
      <w:r w:rsidRPr="0012565C">
        <w:rPr>
          <w:rFonts w:ascii="Times New Roman" w:hAnsi="Times New Roman" w:cs="Times New Roman"/>
        </w:rPr>
        <w:t xml:space="preserve">, J. (2004). </w:t>
      </w:r>
      <w:proofErr w:type="gramStart"/>
      <w:r w:rsidRPr="0012565C">
        <w:rPr>
          <w:rFonts w:ascii="Times New Roman" w:hAnsi="Times New Roman" w:cs="Times New Roman"/>
        </w:rPr>
        <w:t>A cognitive dissonance interpretation of consistencies and inconsistencies in environmentally responsible behavior.</w:t>
      </w:r>
      <w:proofErr w:type="gramEnd"/>
      <w:r w:rsidRPr="0012565C">
        <w:rPr>
          <w:rFonts w:ascii="Times New Roman" w:hAnsi="Times New Roman" w:cs="Times New Roman"/>
        </w:rPr>
        <w:t xml:space="preserve"> </w:t>
      </w:r>
      <w:r w:rsidRPr="0012565C">
        <w:rPr>
          <w:rFonts w:ascii="Times New Roman" w:hAnsi="Times New Roman" w:cs="Times New Roman"/>
          <w:i/>
        </w:rPr>
        <w:t>Journal of Environmental Psychology, 24</w:t>
      </w:r>
      <w:r w:rsidRPr="0012565C">
        <w:rPr>
          <w:rFonts w:ascii="Times New Roman" w:hAnsi="Times New Roman" w:cs="Times New Roman"/>
        </w:rPr>
        <w:t xml:space="preserve"> 93-103.</w:t>
      </w:r>
    </w:p>
    <w:p w:rsidR="008425AA" w:rsidRPr="0012565C" w:rsidRDefault="00071FDC"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Thombs</w:t>
      </w:r>
      <w:proofErr w:type="spellEnd"/>
      <w:r w:rsidRPr="0012565C">
        <w:rPr>
          <w:rFonts w:ascii="Times New Roman" w:hAnsi="Times New Roman" w:cs="Times New Roman"/>
        </w:rPr>
        <w:t xml:space="preserve">, D. L., &amp; Hamilton, M. J. (2002). </w:t>
      </w:r>
      <w:proofErr w:type="gramStart"/>
      <w:r w:rsidRPr="0012565C">
        <w:rPr>
          <w:rFonts w:ascii="Times New Roman" w:hAnsi="Times New Roman" w:cs="Times New Roman"/>
        </w:rPr>
        <w:t>Effects of a social norm feedback campaign on the drinking norms and behavior of division-I student-athletes</w:t>
      </w:r>
      <w:r w:rsidR="00120AAD">
        <w:rPr>
          <w:rFonts w:ascii="Times New Roman" w:hAnsi="Times New Roman" w:cs="Times New Roman"/>
        </w:rPr>
        <w:t>.</w:t>
      </w:r>
      <w:proofErr w:type="gramEnd"/>
      <w:r w:rsidR="00120AAD">
        <w:rPr>
          <w:rFonts w:ascii="Times New Roman" w:hAnsi="Times New Roman" w:cs="Times New Roman"/>
        </w:rPr>
        <w:t xml:space="preserve"> </w:t>
      </w:r>
      <w:r w:rsidRPr="0012565C">
        <w:rPr>
          <w:rFonts w:ascii="Times New Roman" w:hAnsi="Times New Roman" w:cs="Times New Roman"/>
          <w:i/>
        </w:rPr>
        <w:t>Journal of Drug Education, 32</w:t>
      </w:r>
      <w:r w:rsidRPr="0012565C">
        <w:rPr>
          <w:rFonts w:ascii="Times New Roman" w:hAnsi="Times New Roman" w:cs="Times New Roman"/>
        </w:rPr>
        <w:t>, 227-244</w:t>
      </w:r>
      <w:r w:rsidR="008425AA" w:rsidRPr="0012565C">
        <w:rPr>
          <w:rFonts w:ascii="Times New Roman" w:hAnsi="Times New Roman" w:cs="Times New Roman"/>
        </w:rPr>
        <w:t>.</w:t>
      </w:r>
    </w:p>
    <w:p w:rsidR="008425AA" w:rsidRPr="0012565C" w:rsidRDefault="008425AA"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Thorson, E., &amp; Beaudoin, C. E. (2004). </w:t>
      </w:r>
      <w:proofErr w:type="gramStart"/>
      <w:r w:rsidRPr="0012565C">
        <w:rPr>
          <w:rFonts w:ascii="Times New Roman" w:hAnsi="Times New Roman" w:cs="Times New Roman"/>
        </w:rPr>
        <w:t>The impact of a health campaign on health social capital.</w:t>
      </w:r>
      <w:proofErr w:type="gramEnd"/>
      <w:r w:rsidRPr="0012565C">
        <w:rPr>
          <w:rFonts w:ascii="Times New Roman" w:hAnsi="Times New Roman" w:cs="Times New Roman"/>
        </w:rPr>
        <w:t xml:space="preserve"> </w:t>
      </w:r>
      <w:r w:rsidRPr="0012565C">
        <w:rPr>
          <w:rFonts w:ascii="Times New Roman" w:hAnsi="Times New Roman" w:cs="Times New Roman"/>
          <w:i/>
        </w:rPr>
        <w:t>Journal of Health Communication, 9</w:t>
      </w:r>
      <w:r w:rsidRPr="0012565C">
        <w:rPr>
          <w:rFonts w:ascii="Times New Roman" w:hAnsi="Times New Roman" w:cs="Times New Roman"/>
        </w:rPr>
        <w:t>, 167-194.</w:t>
      </w:r>
    </w:p>
    <w:p w:rsidR="00A42F8B" w:rsidRPr="0012565C" w:rsidRDefault="00FF6D21" w:rsidP="00F2039F">
      <w:pPr>
        <w:spacing w:line="480" w:lineRule="auto"/>
        <w:ind w:left="720" w:hanging="720"/>
        <w:rPr>
          <w:rFonts w:ascii="Times New Roman" w:hAnsi="Times New Roman" w:cs="Times New Roman"/>
        </w:rPr>
      </w:pPr>
      <w:proofErr w:type="spellStart"/>
      <w:r w:rsidRPr="0012565C">
        <w:rPr>
          <w:rFonts w:ascii="Times New Roman" w:hAnsi="Times New Roman" w:cs="Times New Roman"/>
        </w:rPr>
        <w:t>Valdiserri</w:t>
      </w:r>
      <w:proofErr w:type="spellEnd"/>
      <w:r w:rsidRPr="0012565C">
        <w:rPr>
          <w:rFonts w:ascii="Times New Roman" w:hAnsi="Times New Roman" w:cs="Times New Roman"/>
        </w:rPr>
        <w:t xml:space="preserve">, R. O., </w:t>
      </w:r>
      <w:proofErr w:type="spellStart"/>
      <w:r w:rsidRPr="0012565C">
        <w:rPr>
          <w:rFonts w:ascii="Times New Roman" w:hAnsi="Times New Roman" w:cs="Times New Roman"/>
        </w:rPr>
        <w:t>Holtgrave</w:t>
      </w:r>
      <w:proofErr w:type="spellEnd"/>
      <w:r w:rsidRPr="0012565C">
        <w:rPr>
          <w:rFonts w:ascii="Times New Roman" w:hAnsi="Times New Roman" w:cs="Times New Roman"/>
        </w:rPr>
        <w:t xml:space="preserve">, D. R., &amp; West, G. R. (1999). Promoting early HIV diagnosis and entry into care. </w:t>
      </w:r>
      <w:r w:rsidRPr="0012565C">
        <w:rPr>
          <w:rFonts w:ascii="Times New Roman" w:hAnsi="Times New Roman" w:cs="Times New Roman"/>
          <w:i/>
        </w:rPr>
        <w:t>AIDS, 13</w:t>
      </w:r>
      <w:r w:rsidRPr="0012565C">
        <w:rPr>
          <w:rFonts w:ascii="Times New Roman" w:hAnsi="Times New Roman" w:cs="Times New Roman"/>
        </w:rPr>
        <w:t>, 2317-2330.</w:t>
      </w:r>
    </w:p>
    <w:p w:rsidR="00A42F8B" w:rsidRPr="0012565C" w:rsidRDefault="00A42F8B" w:rsidP="00F2039F">
      <w:pPr>
        <w:spacing w:line="480" w:lineRule="auto"/>
        <w:ind w:left="720" w:hanging="720"/>
        <w:rPr>
          <w:rFonts w:ascii="Times New Roman" w:hAnsi="Times New Roman" w:cs="Times New Roman"/>
          <w:b/>
        </w:rPr>
      </w:pPr>
      <w:r w:rsidRPr="0012565C">
        <w:rPr>
          <w:rFonts w:ascii="Times New Roman" w:hAnsi="Times New Roman" w:cs="Times New Roman"/>
        </w:rPr>
        <w:t xml:space="preserve">Vermont Health Care for All. </w:t>
      </w:r>
      <w:proofErr w:type="gramStart"/>
      <w:r w:rsidRPr="0012565C">
        <w:rPr>
          <w:rFonts w:ascii="Times New Roman" w:hAnsi="Times New Roman" w:cs="Times New Roman"/>
        </w:rPr>
        <w:t>(2006). Vermont health care for all.</w:t>
      </w:r>
      <w:proofErr w:type="gramEnd"/>
      <w:r w:rsidRPr="0012565C">
        <w:rPr>
          <w:rFonts w:ascii="Times New Roman" w:hAnsi="Times New Roman" w:cs="Times New Roman"/>
        </w:rPr>
        <w:t xml:space="preserve"> Retrieved on September 2, 2011 from </w:t>
      </w:r>
      <w:hyperlink r:id="rId14" w:history="1">
        <w:r w:rsidRPr="0012565C">
          <w:rPr>
            <w:rStyle w:val="Hyperlink"/>
            <w:rFonts w:ascii="Times New Roman" w:hAnsi="Times New Roman" w:cs="Times New Roman"/>
            <w:color w:val="auto"/>
          </w:rPr>
          <w:t>http://www.vthca.org/overview.php</w:t>
        </w:r>
      </w:hyperlink>
    </w:p>
    <w:p w:rsidR="00D05399" w:rsidRPr="0012565C" w:rsidRDefault="00D05399" w:rsidP="00F2039F">
      <w:pPr>
        <w:autoSpaceDE w:val="0"/>
        <w:spacing w:line="480" w:lineRule="auto"/>
        <w:ind w:left="720" w:hanging="720"/>
        <w:rPr>
          <w:rFonts w:ascii="Times New Roman" w:hAnsi="Times New Roman" w:cs="Times New Roman"/>
          <w:color w:val="000000"/>
        </w:rPr>
      </w:pPr>
      <w:r w:rsidRPr="0012565C">
        <w:rPr>
          <w:rFonts w:ascii="Times New Roman" w:hAnsi="Times New Roman" w:cs="Times New Roman"/>
          <w:i/>
        </w:rPr>
        <w:t>Vermont HIV prevention services needs assessment</w:t>
      </w:r>
      <w:r w:rsidRPr="0012565C">
        <w:rPr>
          <w:rFonts w:ascii="Times New Roman" w:hAnsi="Times New Roman" w:cs="Times New Roman"/>
        </w:rPr>
        <w:t xml:space="preserve"> (</w:t>
      </w:r>
      <w:proofErr w:type="spellStart"/>
      <w:r w:rsidRPr="0012565C">
        <w:rPr>
          <w:rFonts w:ascii="Times New Roman" w:hAnsi="Times New Roman" w:cs="Times New Roman"/>
        </w:rPr>
        <w:t>Ngatchou</w:t>
      </w:r>
      <w:proofErr w:type="spellEnd"/>
      <w:r w:rsidRPr="0012565C">
        <w:rPr>
          <w:rFonts w:ascii="Times New Roman" w:hAnsi="Times New Roman" w:cs="Times New Roman"/>
        </w:rPr>
        <w:t xml:space="preserve">, H., 2010. </w:t>
      </w:r>
      <w:proofErr w:type="gramStart"/>
      <w:r w:rsidRPr="0012565C">
        <w:rPr>
          <w:rFonts w:ascii="Times New Roman" w:hAnsi="Times New Roman" w:cs="Times New Roman"/>
        </w:rPr>
        <w:t>Vermont Department of Health &amp; t</w:t>
      </w:r>
      <w:r w:rsidRPr="0012565C">
        <w:rPr>
          <w:rFonts w:ascii="Times New Roman" w:hAnsi="Times New Roman" w:cs="Times New Roman"/>
          <w:bCs/>
        </w:rPr>
        <w:t>he Vermont HIV/AIDS Community Planning Group</w:t>
      </w:r>
      <w:r w:rsidRPr="0012565C">
        <w:rPr>
          <w:rFonts w:ascii="Times New Roman" w:hAnsi="Times New Roman" w:cs="Times New Roman"/>
        </w:rPr>
        <w:t>).</w:t>
      </w:r>
      <w:proofErr w:type="gramEnd"/>
    </w:p>
    <w:p w:rsidR="000D2545" w:rsidRPr="0012565C" w:rsidRDefault="000D2545" w:rsidP="00F2039F">
      <w:pPr>
        <w:spacing w:line="480" w:lineRule="auto"/>
        <w:ind w:left="720" w:hanging="720"/>
        <w:rPr>
          <w:rFonts w:ascii="Times New Roman" w:hAnsi="Times New Roman" w:cs="Times New Roman"/>
        </w:rPr>
      </w:pPr>
      <w:proofErr w:type="gramStart"/>
      <w:r w:rsidRPr="0012565C">
        <w:rPr>
          <w:rFonts w:ascii="Times New Roman" w:hAnsi="Times New Roman" w:cs="Times New Roman"/>
        </w:rPr>
        <w:t>Vermont Department of Health.</w:t>
      </w:r>
      <w:proofErr w:type="gramEnd"/>
      <w:r w:rsidRPr="0012565C">
        <w:rPr>
          <w:rFonts w:ascii="Times New Roman" w:hAnsi="Times New Roman" w:cs="Times New Roman"/>
        </w:rPr>
        <w:t xml:space="preserve"> (2004). Epidemiologic profile for HIV/AIDS prevention and care planning in Vermont. </w:t>
      </w:r>
      <w:proofErr w:type="gramStart"/>
      <w:r w:rsidRPr="0012565C">
        <w:rPr>
          <w:rFonts w:ascii="Times New Roman" w:hAnsi="Times New Roman" w:cs="Times New Roman"/>
        </w:rPr>
        <w:t>Vermont Department of Health, Division of Health Surveillance</w:t>
      </w:r>
      <w:r w:rsidR="00120AAD">
        <w:rPr>
          <w:rFonts w:ascii="Times New Roman" w:hAnsi="Times New Roman" w:cs="Times New Roman"/>
        </w:rPr>
        <w:t>.</w:t>
      </w:r>
      <w:proofErr w:type="gramEnd"/>
      <w:r w:rsidR="00120AAD">
        <w:rPr>
          <w:rFonts w:ascii="Times New Roman" w:hAnsi="Times New Roman" w:cs="Times New Roman"/>
        </w:rPr>
        <w:t xml:space="preserve"> </w:t>
      </w:r>
      <w:r w:rsidRPr="0012565C">
        <w:rPr>
          <w:rFonts w:ascii="Times New Roman" w:hAnsi="Times New Roman" w:cs="Times New Roman"/>
        </w:rPr>
        <w:t xml:space="preserve">Retrieved on September 24, 2011 from </w:t>
      </w:r>
      <w:r w:rsidRPr="0012565C">
        <w:rPr>
          <w:rFonts w:ascii="Times New Roman" w:hAnsi="Times New Roman" w:cs="Times New Roman"/>
        </w:rPr>
        <w:lastRenderedPageBreak/>
        <w:t>http://www.hawaii.edu/hivandaids/Epidemiologic_Profile_for_HIVAIDS_Prevention_and_Care_Planning.pdf</w:t>
      </w:r>
    </w:p>
    <w:p w:rsidR="00071FDC" w:rsidRPr="0012565C" w:rsidRDefault="00071FDC" w:rsidP="00F2039F">
      <w:pPr>
        <w:spacing w:line="480" w:lineRule="auto"/>
        <w:ind w:left="720" w:hanging="720"/>
        <w:rPr>
          <w:rFonts w:ascii="Times New Roman" w:hAnsi="Times New Roman" w:cs="Times New Roman"/>
        </w:rPr>
      </w:pPr>
      <w:r w:rsidRPr="0012565C">
        <w:rPr>
          <w:rFonts w:ascii="Times New Roman" w:hAnsi="Times New Roman" w:cs="Times New Roman"/>
        </w:rPr>
        <w:t xml:space="preserve">Weinstein, N. D. (1993). Testing four competing theories of health-protective behavior. </w:t>
      </w:r>
      <w:r w:rsidRPr="0012565C">
        <w:rPr>
          <w:rFonts w:ascii="Times New Roman" w:hAnsi="Times New Roman" w:cs="Times New Roman"/>
          <w:i/>
        </w:rPr>
        <w:t>Health Psychology, 12</w:t>
      </w:r>
      <w:r w:rsidRPr="0012565C">
        <w:rPr>
          <w:rFonts w:ascii="Times New Roman" w:hAnsi="Times New Roman" w:cs="Times New Roman"/>
        </w:rPr>
        <w:t>, 324-333.</w:t>
      </w:r>
    </w:p>
    <w:p w:rsidR="00071FDC" w:rsidRPr="0012565C" w:rsidRDefault="00071FDC" w:rsidP="00F2039F">
      <w:pPr>
        <w:spacing w:line="480" w:lineRule="auto"/>
        <w:ind w:left="720" w:hanging="720"/>
        <w:rPr>
          <w:rFonts w:ascii="Times New Roman" w:hAnsi="Times New Roman" w:cs="Times New Roman"/>
          <w:iCs/>
          <w:color w:val="000000"/>
        </w:rPr>
      </w:pPr>
      <w:proofErr w:type="spellStart"/>
      <w:r w:rsidRPr="0012565C">
        <w:rPr>
          <w:rFonts w:ascii="Times New Roman" w:hAnsi="Times New Roman" w:cs="Times New Roman"/>
        </w:rPr>
        <w:t>Weinreich</w:t>
      </w:r>
      <w:proofErr w:type="spellEnd"/>
      <w:r w:rsidRPr="0012565C">
        <w:rPr>
          <w:rFonts w:ascii="Times New Roman" w:hAnsi="Times New Roman" w:cs="Times New Roman"/>
        </w:rPr>
        <w:t xml:space="preserve">, N. K. (2011). </w:t>
      </w:r>
      <w:r w:rsidRPr="0012565C">
        <w:rPr>
          <w:rFonts w:ascii="Times New Roman" w:hAnsi="Times New Roman" w:cs="Times New Roman"/>
          <w:i/>
        </w:rPr>
        <w:t xml:space="preserve">Hands-on social marketing: A step-by-step guide to designing change for good </w:t>
      </w:r>
      <w:r w:rsidRPr="0012565C">
        <w:rPr>
          <w:rFonts w:ascii="Times New Roman" w:hAnsi="Times New Roman" w:cs="Times New Roman"/>
        </w:rPr>
        <w:t>(2</w:t>
      </w:r>
      <w:r w:rsidRPr="0012565C">
        <w:rPr>
          <w:rFonts w:ascii="Times New Roman" w:hAnsi="Times New Roman" w:cs="Times New Roman"/>
          <w:vertAlign w:val="superscript"/>
        </w:rPr>
        <w:t>nd</w:t>
      </w:r>
      <w:r w:rsidRPr="0012565C">
        <w:rPr>
          <w:rFonts w:ascii="Times New Roman" w:hAnsi="Times New Roman" w:cs="Times New Roman"/>
        </w:rPr>
        <w:t xml:space="preserve"> ed.). Thousand Oaks, CA: SAGE Publications, Inc.</w:t>
      </w:r>
    </w:p>
    <w:p w:rsidR="00071FDC" w:rsidRPr="0012565C" w:rsidRDefault="00071FDC" w:rsidP="00F2039F">
      <w:pPr>
        <w:spacing w:line="480" w:lineRule="auto"/>
        <w:ind w:left="720" w:hanging="720"/>
        <w:rPr>
          <w:rFonts w:ascii="Times New Roman" w:hAnsi="Times New Roman" w:cs="Times New Roman"/>
          <w:i/>
        </w:rPr>
      </w:pPr>
      <w:r w:rsidRPr="0012565C">
        <w:rPr>
          <w:rFonts w:ascii="Times New Roman" w:hAnsi="Times New Roman" w:cs="Times New Roman"/>
        </w:rPr>
        <w:t xml:space="preserve">Witte, K. (1992). Putting the fear back into fear appeals: The extended parallel process model. </w:t>
      </w:r>
      <w:r w:rsidRPr="0012565C">
        <w:rPr>
          <w:rFonts w:ascii="Times New Roman" w:hAnsi="Times New Roman" w:cs="Times New Roman"/>
          <w:i/>
        </w:rPr>
        <w:t>Communication Monographs</w:t>
      </w:r>
      <w:r w:rsidRPr="0012565C">
        <w:rPr>
          <w:rFonts w:ascii="Times New Roman" w:hAnsi="Times New Roman" w:cs="Times New Roman"/>
        </w:rPr>
        <w:t xml:space="preserve">, </w:t>
      </w:r>
      <w:r w:rsidRPr="0012565C">
        <w:rPr>
          <w:rFonts w:ascii="Times New Roman" w:hAnsi="Times New Roman" w:cs="Times New Roman"/>
          <w:i/>
        </w:rPr>
        <w:t>59</w:t>
      </w:r>
      <w:r w:rsidRPr="0012565C">
        <w:rPr>
          <w:rFonts w:ascii="Times New Roman" w:hAnsi="Times New Roman" w:cs="Times New Roman"/>
        </w:rPr>
        <w:t>, 329-349.</w:t>
      </w:r>
      <w:r w:rsidRPr="0012565C">
        <w:rPr>
          <w:rFonts w:ascii="Times New Roman" w:hAnsi="Times New Roman" w:cs="Times New Roman"/>
          <w:i/>
        </w:rPr>
        <w:t xml:space="preserve"> </w:t>
      </w:r>
    </w:p>
    <w:p w:rsidR="00A726B1" w:rsidRPr="0012565C" w:rsidRDefault="000839B2" w:rsidP="00F2039F">
      <w:pPr>
        <w:spacing w:line="480" w:lineRule="auto"/>
        <w:ind w:left="720" w:hanging="720"/>
        <w:rPr>
          <w:rFonts w:ascii="Times New Roman" w:hAnsi="Times New Roman" w:cs="Times New Roman"/>
          <w:noProof/>
        </w:rPr>
      </w:pPr>
      <w:r w:rsidRPr="0012565C">
        <w:rPr>
          <w:rFonts w:ascii="Times New Roman" w:hAnsi="Times New Roman" w:cs="Times New Roman"/>
          <w:noProof/>
        </w:rPr>
        <w:t xml:space="preserve">Young, S. D., &amp; Bendavid, E. (2010). The relationship between HIV testing, stigma, and health service usage. </w:t>
      </w:r>
      <w:r w:rsidRPr="0012565C">
        <w:rPr>
          <w:rFonts w:ascii="Times New Roman" w:hAnsi="Times New Roman" w:cs="Times New Roman"/>
          <w:i/>
          <w:noProof/>
        </w:rPr>
        <w:t>AIDS Care, 22</w:t>
      </w:r>
      <w:r w:rsidRPr="0012565C">
        <w:rPr>
          <w:rFonts w:ascii="Times New Roman" w:hAnsi="Times New Roman" w:cs="Times New Roman"/>
          <w:noProof/>
        </w:rPr>
        <w:t>, 373-380.</w:t>
      </w:r>
    </w:p>
    <w:sectPr w:rsidR="00A726B1" w:rsidRPr="0012565C" w:rsidSect="00F744A9">
      <w:headerReference w:type="default" r:id="rId15"/>
      <w:headerReference w:type="first" r:id="rId16"/>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1B" w:rsidRDefault="00D60E1B" w:rsidP="001266DB">
      <w:pPr>
        <w:spacing w:line="240" w:lineRule="auto"/>
      </w:pPr>
      <w:r>
        <w:separator/>
      </w:r>
    </w:p>
  </w:endnote>
  <w:endnote w:type="continuationSeparator" w:id="0">
    <w:p w:rsidR="00D60E1B" w:rsidRDefault="00D60E1B" w:rsidP="001266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JMQuadraat-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26" w:rsidRDefault="00D41A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F6" w:rsidRDefault="005D2DF6">
    <w:pPr>
      <w:pStyle w:val="Footer"/>
      <w:jc w:val="center"/>
    </w:pPr>
  </w:p>
  <w:p w:rsidR="005D2DF6" w:rsidRDefault="005D2D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26" w:rsidRDefault="00D41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1B" w:rsidRDefault="00D60E1B" w:rsidP="001266DB">
      <w:pPr>
        <w:spacing w:line="240" w:lineRule="auto"/>
      </w:pPr>
      <w:r>
        <w:separator/>
      </w:r>
    </w:p>
  </w:footnote>
  <w:footnote w:type="continuationSeparator" w:id="0">
    <w:p w:rsidR="00D60E1B" w:rsidRDefault="00D60E1B" w:rsidP="001266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26" w:rsidRDefault="00D41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20957491"/>
      <w:docPartObj>
        <w:docPartGallery w:val="Page Numbers (Top of Page)"/>
        <w:docPartUnique/>
      </w:docPartObj>
    </w:sdtPr>
    <w:sdtContent>
      <w:p w:rsidR="005D2DF6" w:rsidRPr="000D74BE" w:rsidRDefault="005D2DF6" w:rsidP="000D74BE">
        <w:pPr>
          <w:pStyle w:val="Header"/>
          <w:rPr>
            <w:rFonts w:ascii="Times New Roman" w:hAnsi="Times New Roman" w:cs="Times New Roman"/>
          </w:rPr>
        </w:pPr>
        <w:r w:rsidRPr="000D74BE">
          <w:rPr>
            <w:rFonts w:ascii="Times New Roman" w:hAnsi="Times New Roman" w:cs="Times New Roman"/>
          </w:rPr>
          <w:t>PROMOTING HIV TESTING IN VERMONT</w:t>
        </w:r>
        <w:r w:rsidRPr="000D74BE">
          <w:rPr>
            <w:rFonts w:ascii="Times New Roman" w:hAnsi="Times New Roman" w:cs="Times New Roman"/>
          </w:rPr>
          <w:tab/>
        </w:r>
        <w:r>
          <w:rPr>
            <w:rFonts w:ascii="Times New Roman" w:hAnsi="Times New Roman" w:cs="Times New Roman"/>
          </w:rPr>
          <w:tab/>
        </w:r>
        <w:r w:rsidRPr="000D74BE">
          <w:rPr>
            <w:rFonts w:ascii="Times New Roman" w:hAnsi="Times New Roman" w:cs="Times New Roman"/>
          </w:rPr>
          <w:t xml:space="preserve"> </w:t>
        </w:r>
        <w:r w:rsidR="00C97ECD" w:rsidRPr="000D74BE">
          <w:rPr>
            <w:rFonts w:ascii="Times New Roman" w:hAnsi="Times New Roman" w:cs="Times New Roman"/>
          </w:rPr>
          <w:fldChar w:fldCharType="begin"/>
        </w:r>
        <w:r w:rsidRPr="000D74BE">
          <w:rPr>
            <w:rFonts w:ascii="Times New Roman" w:hAnsi="Times New Roman" w:cs="Times New Roman"/>
          </w:rPr>
          <w:instrText xml:space="preserve"> PAGE   \* MERGEFORMAT </w:instrText>
        </w:r>
        <w:r w:rsidR="00C97ECD" w:rsidRPr="000D74BE">
          <w:rPr>
            <w:rFonts w:ascii="Times New Roman" w:hAnsi="Times New Roman" w:cs="Times New Roman"/>
          </w:rPr>
          <w:fldChar w:fldCharType="separate"/>
        </w:r>
        <w:r>
          <w:rPr>
            <w:rFonts w:ascii="Times New Roman" w:hAnsi="Times New Roman" w:cs="Times New Roman"/>
            <w:noProof/>
          </w:rPr>
          <w:t>2</w:t>
        </w:r>
        <w:r w:rsidR="00C97ECD" w:rsidRPr="000D74BE">
          <w:rPr>
            <w:rFonts w:ascii="Times New Roman" w:hAnsi="Times New Roman" w:cs="Times New Roman"/>
          </w:rPr>
          <w:fldChar w:fldCharType="end"/>
        </w:r>
      </w:p>
    </w:sdtContent>
  </w:sdt>
  <w:p w:rsidR="005D2DF6" w:rsidRPr="000D74BE" w:rsidRDefault="005D2DF6">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91592376"/>
      <w:docPartObj>
        <w:docPartGallery w:val="Page Numbers (Top of Page)"/>
        <w:docPartUnique/>
      </w:docPartObj>
    </w:sdtPr>
    <w:sdtContent>
      <w:p w:rsidR="005D2DF6" w:rsidRPr="000D74BE" w:rsidRDefault="005D2DF6" w:rsidP="000333D1">
        <w:pPr>
          <w:pStyle w:val="Header"/>
          <w:rPr>
            <w:rFonts w:ascii="Times New Roman" w:hAnsi="Times New Roman" w:cs="Times New Roman"/>
          </w:rPr>
        </w:pPr>
        <w:r>
          <w:rPr>
            <w:rFonts w:ascii="Times New Roman" w:hAnsi="Times New Roman" w:cs="Times New Roman"/>
          </w:rPr>
          <w:t xml:space="preserve">Running head: </w:t>
        </w:r>
        <w:r w:rsidRPr="000D74BE">
          <w:rPr>
            <w:rFonts w:ascii="Times New Roman" w:hAnsi="Times New Roman" w:cs="Times New Roman"/>
          </w:rPr>
          <w:t>HIV TESTING IN VERMONT</w:t>
        </w:r>
        <w:r w:rsidRPr="000D74BE">
          <w:rPr>
            <w:rFonts w:ascii="Times New Roman" w:hAnsi="Times New Roman" w:cs="Times New Roman"/>
          </w:rPr>
          <w:tab/>
          <w:t xml:space="preserve"> </w:t>
        </w:r>
        <w:r w:rsidR="00C97ECD" w:rsidRPr="000D74BE">
          <w:rPr>
            <w:rFonts w:ascii="Times New Roman" w:hAnsi="Times New Roman" w:cs="Times New Roman"/>
          </w:rPr>
          <w:fldChar w:fldCharType="begin"/>
        </w:r>
        <w:r w:rsidRPr="000D74BE">
          <w:rPr>
            <w:rFonts w:ascii="Times New Roman" w:hAnsi="Times New Roman" w:cs="Times New Roman"/>
          </w:rPr>
          <w:instrText xml:space="preserve"> PAGE   \* MERGEFORMAT </w:instrText>
        </w:r>
        <w:r w:rsidR="00C97ECD" w:rsidRPr="000D74BE">
          <w:rPr>
            <w:rFonts w:ascii="Times New Roman" w:hAnsi="Times New Roman" w:cs="Times New Roman"/>
          </w:rPr>
          <w:fldChar w:fldCharType="separate"/>
        </w:r>
        <w:r w:rsidR="00D41A26">
          <w:rPr>
            <w:rFonts w:ascii="Times New Roman" w:hAnsi="Times New Roman" w:cs="Times New Roman"/>
            <w:noProof/>
          </w:rPr>
          <w:t>1</w:t>
        </w:r>
        <w:r w:rsidR="00C97ECD" w:rsidRPr="000D74BE">
          <w:rPr>
            <w:rFonts w:ascii="Times New Roman" w:hAnsi="Times New Roman" w:cs="Times New Roman"/>
          </w:rPr>
          <w:fldChar w:fldCharType="end"/>
        </w:r>
      </w:p>
    </w:sdtContent>
  </w:sdt>
  <w:p w:rsidR="005D2DF6" w:rsidRDefault="005D2D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40599417"/>
      <w:docPartObj>
        <w:docPartGallery w:val="Page Numbers (Top of Page)"/>
        <w:docPartUnique/>
      </w:docPartObj>
    </w:sdtPr>
    <w:sdtContent>
      <w:p w:rsidR="005D2DF6" w:rsidRPr="000D74BE" w:rsidRDefault="005D2DF6" w:rsidP="000D74BE">
        <w:pPr>
          <w:pStyle w:val="Header"/>
          <w:rPr>
            <w:rFonts w:ascii="Times New Roman" w:hAnsi="Times New Roman" w:cs="Times New Roman"/>
          </w:rPr>
        </w:pPr>
        <w:r w:rsidRPr="000D74BE">
          <w:rPr>
            <w:rFonts w:ascii="Times New Roman" w:hAnsi="Times New Roman" w:cs="Times New Roman"/>
          </w:rPr>
          <w:t>PROMOTING HIV TESTING IN VERMONT</w:t>
        </w:r>
        <w:r w:rsidRPr="000D74BE">
          <w:rPr>
            <w:rFonts w:ascii="Times New Roman" w:hAnsi="Times New Roman" w:cs="Times New Roman"/>
          </w:rPr>
          <w:tab/>
        </w:r>
        <w:r>
          <w:rPr>
            <w:rFonts w:ascii="Times New Roman" w:hAnsi="Times New Roman" w:cs="Times New Roman"/>
          </w:rPr>
          <w:tab/>
        </w:r>
        <w:r w:rsidRPr="000D74BE">
          <w:rPr>
            <w:rFonts w:ascii="Times New Roman" w:hAnsi="Times New Roman" w:cs="Times New Roman"/>
          </w:rPr>
          <w:t xml:space="preserve"> </w:t>
        </w:r>
        <w:r w:rsidR="00C97ECD" w:rsidRPr="000D74BE">
          <w:rPr>
            <w:rFonts w:ascii="Times New Roman" w:hAnsi="Times New Roman" w:cs="Times New Roman"/>
          </w:rPr>
          <w:fldChar w:fldCharType="begin"/>
        </w:r>
        <w:r w:rsidRPr="000D74BE">
          <w:rPr>
            <w:rFonts w:ascii="Times New Roman" w:hAnsi="Times New Roman" w:cs="Times New Roman"/>
          </w:rPr>
          <w:instrText xml:space="preserve"> PAGE   \* MERGEFORMAT </w:instrText>
        </w:r>
        <w:r w:rsidR="00C97ECD" w:rsidRPr="000D74BE">
          <w:rPr>
            <w:rFonts w:ascii="Times New Roman" w:hAnsi="Times New Roman" w:cs="Times New Roman"/>
          </w:rPr>
          <w:fldChar w:fldCharType="separate"/>
        </w:r>
        <w:r w:rsidR="00D41A26">
          <w:rPr>
            <w:rFonts w:ascii="Times New Roman" w:hAnsi="Times New Roman" w:cs="Times New Roman"/>
            <w:noProof/>
          </w:rPr>
          <w:t>2</w:t>
        </w:r>
        <w:r w:rsidR="00C97ECD" w:rsidRPr="000D74BE">
          <w:rPr>
            <w:rFonts w:ascii="Times New Roman" w:hAnsi="Times New Roman" w:cs="Times New Roman"/>
          </w:rPr>
          <w:fldChar w:fldCharType="end"/>
        </w:r>
      </w:p>
    </w:sdtContent>
  </w:sdt>
  <w:p w:rsidR="005D2DF6" w:rsidRPr="000D74BE" w:rsidRDefault="005D2DF6">
    <w:pPr>
      <w:pStyle w:val="Header"/>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29330731"/>
      <w:docPartObj>
        <w:docPartGallery w:val="Page Numbers (Top of Page)"/>
        <w:docPartUnique/>
      </w:docPartObj>
    </w:sdtPr>
    <w:sdtContent>
      <w:p w:rsidR="005D2DF6" w:rsidRPr="000D74BE" w:rsidRDefault="005D2DF6" w:rsidP="000333D1">
        <w:pPr>
          <w:pStyle w:val="Header"/>
          <w:rPr>
            <w:rFonts w:ascii="Times New Roman" w:hAnsi="Times New Roman" w:cs="Times New Roman"/>
          </w:rPr>
        </w:pPr>
        <w:r>
          <w:rPr>
            <w:rFonts w:ascii="Times New Roman" w:hAnsi="Times New Roman" w:cs="Times New Roman"/>
          </w:rPr>
          <w:t xml:space="preserve">Running head: </w:t>
        </w:r>
        <w:r w:rsidRPr="000D74BE">
          <w:rPr>
            <w:rFonts w:ascii="Times New Roman" w:hAnsi="Times New Roman" w:cs="Times New Roman"/>
          </w:rPr>
          <w:t>PROMOTING HIV TESTING IN VERMONT</w:t>
        </w:r>
        <w:r w:rsidRPr="000D74BE">
          <w:rPr>
            <w:rFonts w:ascii="Times New Roman" w:hAnsi="Times New Roman" w:cs="Times New Roman"/>
          </w:rPr>
          <w:tab/>
          <w:t xml:space="preserve"> </w:t>
        </w:r>
        <w:r w:rsidR="00C97ECD" w:rsidRPr="000D74BE">
          <w:rPr>
            <w:rFonts w:ascii="Times New Roman" w:hAnsi="Times New Roman" w:cs="Times New Roman"/>
          </w:rPr>
          <w:fldChar w:fldCharType="begin"/>
        </w:r>
        <w:r w:rsidRPr="000D74BE">
          <w:rPr>
            <w:rFonts w:ascii="Times New Roman" w:hAnsi="Times New Roman" w:cs="Times New Roman"/>
          </w:rPr>
          <w:instrText xml:space="preserve"> PAGE   \* MERGEFORMAT </w:instrText>
        </w:r>
        <w:r w:rsidR="00C97ECD" w:rsidRPr="000D74BE">
          <w:rPr>
            <w:rFonts w:ascii="Times New Roman" w:hAnsi="Times New Roman" w:cs="Times New Roman"/>
          </w:rPr>
          <w:fldChar w:fldCharType="separate"/>
        </w:r>
        <w:r>
          <w:rPr>
            <w:rFonts w:ascii="Times New Roman" w:hAnsi="Times New Roman" w:cs="Times New Roman"/>
            <w:noProof/>
          </w:rPr>
          <w:t>2</w:t>
        </w:r>
        <w:r w:rsidR="00C97ECD" w:rsidRPr="000D74BE">
          <w:rPr>
            <w:rFonts w:ascii="Times New Roman" w:hAnsi="Times New Roman" w:cs="Times New Roman"/>
          </w:rPr>
          <w:fldChar w:fldCharType="end"/>
        </w:r>
      </w:p>
    </w:sdtContent>
  </w:sdt>
  <w:p w:rsidR="005D2DF6" w:rsidRDefault="005D2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6F5"/>
    <w:multiLevelType w:val="hybridMultilevel"/>
    <w:tmpl w:val="BC4671CC"/>
    <w:lvl w:ilvl="0" w:tplc="2C508528">
      <w:start w:val="1"/>
      <w:numFmt w:val="decimal"/>
      <w:lvlText w:val="%1."/>
      <w:lvlJc w:val="left"/>
      <w:pPr>
        <w:ind w:left="3492" w:hanging="360"/>
      </w:pPr>
      <w:rPr>
        <w:rFonts w:hint="default"/>
        <w:i w:val="0"/>
      </w:rPr>
    </w:lvl>
    <w:lvl w:ilvl="1" w:tplc="04090019">
      <w:start w:val="1"/>
      <w:numFmt w:val="lowerLetter"/>
      <w:lvlText w:val="%2."/>
      <w:lvlJc w:val="left"/>
      <w:pPr>
        <w:ind w:left="4212" w:hanging="360"/>
      </w:pPr>
    </w:lvl>
    <w:lvl w:ilvl="2" w:tplc="0409001B" w:tentative="1">
      <w:start w:val="1"/>
      <w:numFmt w:val="lowerRoman"/>
      <w:lvlText w:val="%3."/>
      <w:lvlJc w:val="right"/>
      <w:pPr>
        <w:ind w:left="4932" w:hanging="180"/>
      </w:pPr>
    </w:lvl>
    <w:lvl w:ilvl="3" w:tplc="0409000F" w:tentative="1">
      <w:start w:val="1"/>
      <w:numFmt w:val="decimal"/>
      <w:lvlText w:val="%4."/>
      <w:lvlJc w:val="left"/>
      <w:pPr>
        <w:ind w:left="5652" w:hanging="360"/>
      </w:pPr>
    </w:lvl>
    <w:lvl w:ilvl="4" w:tplc="04090019" w:tentative="1">
      <w:start w:val="1"/>
      <w:numFmt w:val="lowerLetter"/>
      <w:lvlText w:val="%5."/>
      <w:lvlJc w:val="left"/>
      <w:pPr>
        <w:ind w:left="6372" w:hanging="360"/>
      </w:pPr>
    </w:lvl>
    <w:lvl w:ilvl="5" w:tplc="0409001B" w:tentative="1">
      <w:start w:val="1"/>
      <w:numFmt w:val="lowerRoman"/>
      <w:lvlText w:val="%6."/>
      <w:lvlJc w:val="right"/>
      <w:pPr>
        <w:ind w:left="7092" w:hanging="180"/>
      </w:pPr>
    </w:lvl>
    <w:lvl w:ilvl="6" w:tplc="0409000F" w:tentative="1">
      <w:start w:val="1"/>
      <w:numFmt w:val="decimal"/>
      <w:lvlText w:val="%7."/>
      <w:lvlJc w:val="left"/>
      <w:pPr>
        <w:ind w:left="7812" w:hanging="360"/>
      </w:pPr>
    </w:lvl>
    <w:lvl w:ilvl="7" w:tplc="04090019" w:tentative="1">
      <w:start w:val="1"/>
      <w:numFmt w:val="lowerLetter"/>
      <w:lvlText w:val="%8."/>
      <w:lvlJc w:val="left"/>
      <w:pPr>
        <w:ind w:left="8532" w:hanging="360"/>
      </w:pPr>
    </w:lvl>
    <w:lvl w:ilvl="8" w:tplc="0409001B" w:tentative="1">
      <w:start w:val="1"/>
      <w:numFmt w:val="lowerRoman"/>
      <w:lvlText w:val="%9."/>
      <w:lvlJc w:val="right"/>
      <w:pPr>
        <w:ind w:left="9252" w:hanging="180"/>
      </w:pPr>
    </w:lvl>
  </w:abstractNum>
  <w:abstractNum w:abstractNumId="1">
    <w:nsid w:val="27EF33C9"/>
    <w:multiLevelType w:val="hybridMultilevel"/>
    <w:tmpl w:val="8E6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240E9"/>
    <w:multiLevelType w:val="hybridMultilevel"/>
    <w:tmpl w:val="FE42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527A2"/>
    <w:multiLevelType w:val="hybridMultilevel"/>
    <w:tmpl w:val="45A8C12C"/>
    <w:lvl w:ilvl="0" w:tplc="9EDAC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0864AB"/>
    <w:multiLevelType w:val="hybridMultilevel"/>
    <w:tmpl w:val="67B2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C76318"/>
    <w:multiLevelType w:val="hybridMultilevel"/>
    <w:tmpl w:val="97460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5D6194"/>
    <w:multiLevelType w:val="hybridMultilevel"/>
    <w:tmpl w:val="D78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E2097"/>
    <w:multiLevelType w:val="hybridMultilevel"/>
    <w:tmpl w:val="FA3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333B1"/>
    <w:multiLevelType w:val="hybridMultilevel"/>
    <w:tmpl w:val="6CB4BB40"/>
    <w:lvl w:ilvl="0" w:tplc="D0D64618">
      <w:start w:val="3"/>
      <w:numFmt w:val="decimal"/>
      <w:lvlText w:val="%1."/>
      <w:lvlJc w:val="left"/>
      <w:pPr>
        <w:ind w:left="1080" w:hanging="360"/>
      </w:pPr>
      <w:rPr>
        <w:rFonts w:ascii="NEJMQuadraat-Regular" w:hAnsi="NEJMQuadraat-Regular" w:cs="NEJMQuadraat-Regular"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4837A1"/>
    <w:multiLevelType w:val="hybridMultilevel"/>
    <w:tmpl w:val="2AA4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232F1"/>
    <w:multiLevelType w:val="hybridMultilevel"/>
    <w:tmpl w:val="143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61F27"/>
    <w:multiLevelType w:val="hybridMultilevel"/>
    <w:tmpl w:val="8E6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6"/>
  </w:num>
  <w:num w:numId="5">
    <w:abstractNumId w:val="7"/>
  </w:num>
  <w:num w:numId="6">
    <w:abstractNumId w:val="10"/>
  </w:num>
  <w:num w:numId="7">
    <w:abstractNumId w:val="5"/>
  </w:num>
  <w:num w:numId="8">
    <w:abstractNumId w:val="0"/>
  </w:num>
  <w:num w:numId="9">
    <w:abstractNumId w:val="2"/>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367CF"/>
    <w:rsid w:val="00007198"/>
    <w:rsid w:val="00007D70"/>
    <w:rsid w:val="000122AF"/>
    <w:rsid w:val="00021EE0"/>
    <w:rsid w:val="000237C7"/>
    <w:rsid w:val="0003048A"/>
    <w:rsid w:val="000306B0"/>
    <w:rsid w:val="000333D1"/>
    <w:rsid w:val="0003698F"/>
    <w:rsid w:val="00041510"/>
    <w:rsid w:val="0004583F"/>
    <w:rsid w:val="000517D2"/>
    <w:rsid w:val="0006092D"/>
    <w:rsid w:val="00066F5F"/>
    <w:rsid w:val="00071FDC"/>
    <w:rsid w:val="00073940"/>
    <w:rsid w:val="00076ACE"/>
    <w:rsid w:val="0008075B"/>
    <w:rsid w:val="00080C6F"/>
    <w:rsid w:val="0008185A"/>
    <w:rsid w:val="000830CF"/>
    <w:rsid w:val="000839B2"/>
    <w:rsid w:val="00090ACD"/>
    <w:rsid w:val="00093B70"/>
    <w:rsid w:val="00097A01"/>
    <w:rsid w:val="000A54AE"/>
    <w:rsid w:val="000B3DC8"/>
    <w:rsid w:val="000B42F9"/>
    <w:rsid w:val="000D1932"/>
    <w:rsid w:val="000D2545"/>
    <w:rsid w:val="000D5628"/>
    <w:rsid w:val="000D74BE"/>
    <w:rsid w:val="000E405D"/>
    <w:rsid w:val="000E51C5"/>
    <w:rsid w:val="000F13AE"/>
    <w:rsid w:val="000F6B6B"/>
    <w:rsid w:val="000F6F9D"/>
    <w:rsid w:val="00100DAF"/>
    <w:rsid w:val="00104EB2"/>
    <w:rsid w:val="001067CB"/>
    <w:rsid w:val="00113DD1"/>
    <w:rsid w:val="00120AAD"/>
    <w:rsid w:val="0012565C"/>
    <w:rsid w:val="001266DB"/>
    <w:rsid w:val="001373D1"/>
    <w:rsid w:val="0014268C"/>
    <w:rsid w:val="00145872"/>
    <w:rsid w:val="00162263"/>
    <w:rsid w:val="0016251E"/>
    <w:rsid w:val="0016618E"/>
    <w:rsid w:val="00176C8E"/>
    <w:rsid w:val="001802BA"/>
    <w:rsid w:val="00180622"/>
    <w:rsid w:val="001813D8"/>
    <w:rsid w:val="00183C03"/>
    <w:rsid w:val="00192CA2"/>
    <w:rsid w:val="001A0A7A"/>
    <w:rsid w:val="001A6687"/>
    <w:rsid w:val="001B0792"/>
    <w:rsid w:val="001B73AF"/>
    <w:rsid w:val="001D4CB2"/>
    <w:rsid w:val="001F660C"/>
    <w:rsid w:val="00204A0C"/>
    <w:rsid w:val="0020708D"/>
    <w:rsid w:val="00212E62"/>
    <w:rsid w:val="0021593E"/>
    <w:rsid w:val="00232E73"/>
    <w:rsid w:val="00234522"/>
    <w:rsid w:val="00236469"/>
    <w:rsid w:val="002368EE"/>
    <w:rsid w:val="002610E9"/>
    <w:rsid w:val="00277937"/>
    <w:rsid w:val="00277E85"/>
    <w:rsid w:val="002837D0"/>
    <w:rsid w:val="002934D0"/>
    <w:rsid w:val="00296782"/>
    <w:rsid w:val="00297E7B"/>
    <w:rsid w:val="002A1C4A"/>
    <w:rsid w:val="002B628B"/>
    <w:rsid w:val="002C49A6"/>
    <w:rsid w:val="002D5913"/>
    <w:rsid w:val="002E028D"/>
    <w:rsid w:val="002E5958"/>
    <w:rsid w:val="002F4A2D"/>
    <w:rsid w:val="0030162A"/>
    <w:rsid w:val="003279ED"/>
    <w:rsid w:val="00337410"/>
    <w:rsid w:val="00345902"/>
    <w:rsid w:val="00347083"/>
    <w:rsid w:val="00356123"/>
    <w:rsid w:val="003710AD"/>
    <w:rsid w:val="003739E3"/>
    <w:rsid w:val="00375C1C"/>
    <w:rsid w:val="00381CB9"/>
    <w:rsid w:val="0038206F"/>
    <w:rsid w:val="00392F85"/>
    <w:rsid w:val="003A53AF"/>
    <w:rsid w:val="003A6A34"/>
    <w:rsid w:val="003B4C19"/>
    <w:rsid w:val="003C2E12"/>
    <w:rsid w:val="003D6D67"/>
    <w:rsid w:val="003D7AFE"/>
    <w:rsid w:val="003F34F3"/>
    <w:rsid w:val="004145CC"/>
    <w:rsid w:val="00414DED"/>
    <w:rsid w:val="004207C0"/>
    <w:rsid w:val="004209A3"/>
    <w:rsid w:val="00431EC5"/>
    <w:rsid w:val="00442D2B"/>
    <w:rsid w:val="004575A9"/>
    <w:rsid w:val="00460678"/>
    <w:rsid w:val="004627B1"/>
    <w:rsid w:val="0046531E"/>
    <w:rsid w:val="004735BF"/>
    <w:rsid w:val="0047740B"/>
    <w:rsid w:val="00477FEB"/>
    <w:rsid w:val="0048511B"/>
    <w:rsid w:val="00491061"/>
    <w:rsid w:val="00492B98"/>
    <w:rsid w:val="00495C3C"/>
    <w:rsid w:val="004A15D6"/>
    <w:rsid w:val="004A352F"/>
    <w:rsid w:val="004A63CF"/>
    <w:rsid w:val="004B383B"/>
    <w:rsid w:val="004C59AC"/>
    <w:rsid w:val="004E47B9"/>
    <w:rsid w:val="004E48EA"/>
    <w:rsid w:val="004E73FE"/>
    <w:rsid w:val="004E7FEA"/>
    <w:rsid w:val="0050168F"/>
    <w:rsid w:val="00516B3E"/>
    <w:rsid w:val="00523D2F"/>
    <w:rsid w:val="00525F0D"/>
    <w:rsid w:val="005264FC"/>
    <w:rsid w:val="00533144"/>
    <w:rsid w:val="005406FD"/>
    <w:rsid w:val="00541B56"/>
    <w:rsid w:val="00543EFF"/>
    <w:rsid w:val="00553CA4"/>
    <w:rsid w:val="0056080F"/>
    <w:rsid w:val="00561C67"/>
    <w:rsid w:val="0056356E"/>
    <w:rsid w:val="00570061"/>
    <w:rsid w:val="00584ACB"/>
    <w:rsid w:val="0059072C"/>
    <w:rsid w:val="005955A4"/>
    <w:rsid w:val="005B410A"/>
    <w:rsid w:val="005C2822"/>
    <w:rsid w:val="005C6B94"/>
    <w:rsid w:val="005D10E3"/>
    <w:rsid w:val="005D2DF6"/>
    <w:rsid w:val="005E548A"/>
    <w:rsid w:val="005F544E"/>
    <w:rsid w:val="00602ED2"/>
    <w:rsid w:val="00606A02"/>
    <w:rsid w:val="00613586"/>
    <w:rsid w:val="00627AFD"/>
    <w:rsid w:val="00632206"/>
    <w:rsid w:val="006376F3"/>
    <w:rsid w:val="00646055"/>
    <w:rsid w:val="00652523"/>
    <w:rsid w:val="00654BD8"/>
    <w:rsid w:val="00672CB8"/>
    <w:rsid w:val="00676EF0"/>
    <w:rsid w:val="00692323"/>
    <w:rsid w:val="0069609E"/>
    <w:rsid w:val="006B5FAA"/>
    <w:rsid w:val="006B75E6"/>
    <w:rsid w:val="006C6D08"/>
    <w:rsid w:val="006E72E1"/>
    <w:rsid w:val="006E7A6C"/>
    <w:rsid w:val="006F05B9"/>
    <w:rsid w:val="006F0F77"/>
    <w:rsid w:val="006F2603"/>
    <w:rsid w:val="007019C6"/>
    <w:rsid w:val="00711A5A"/>
    <w:rsid w:val="00711F33"/>
    <w:rsid w:val="0071551D"/>
    <w:rsid w:val="00720D95"/>
    <w:rsid w:val="00722562"/>
    <w:rsid w:val="00723DCE"/>
    <w:rsid w:val="0072749E"/>
    <w:rsid w:val="00735D37"/>
    <w:rsid w:val="00737010"/>
    <w:rsid w:val="007649A4"/>
    <w:rsid w:val="0077208B"/>
    <w:rsid w:val="00773789"/>
    <w:rsid w:val="007937E5"/>
    <w:rsid w:val="00797D9E"/>
    <w:rsid w:val="007A1C08"/>
    <w:rsid w:val="007D136C"/>
    <w:rsid w:val="007E0EDA"/>
    <w:rsid w:val="007E494D"/>
    <w:rsid w:val="007E4DF6"/>
    <w:rsid w:val="007E64AD"/>
    <w:rsid w:val="007F4461"/>
    <w:rsid w:val="007F51D2"/>
    <w:rsid w:val="007F5E3A"/>
    <w:rsid w:val="0080272E"/>
    <w:rsid w:val="008161D2"/>
    <w:rsid w:val="00830A91"/>
    <w:rsid w:val="008324D2"/>
    <w:rsid w:val="00833D5F"/>
    <w:rsid w:val="008372DC"/>
    <w:rsid w:val="008425AA"/>
    <w:rsid w:val="00846F56"/>
    <w:rsid w:val="0085118E"/>
    <w:rsid w:val="00860CEE"/>
    <w:rsid w:val="008710C5"/>
    <w:rsid w:val="0087332B"/>
    <w:rsid w:val="0087353B"/>
    <w:rsid w:val="00882F32"/>
    <w:rsid w:val="00883496"/>
    <w:rsid w:val="00893F8C"/>
    <w:rsid w:val="008A05CE"/>
    <w:rsid w:val="008A7844"/>
    <w:rsid w:val="008B01B6"/>
    <w:rsid w:val="008B2396"/>
    <w:rsid w:val="008B25CD"/>
    <w:rsid w:val="008B2D2B"/>
    <w:rsid w:val="008B6D7E"/>
    <w:rsid w:val="008D63B7"/>
    <w:rsid w:val="008E0F96"/>
    <w:rsid w:val="008F2FFC"/>
    <w:rsid w:val="0090004F"/>
    <w:rsid w:val="00905260"/>
    <w:rsid w:val="009063C1"/>
    <w:rsid w:val="00911301"/>
    <w:rsid w:val="00913FA0"/>
    <w:rsid w:val="00927CA8"/>
    <w:rsid w:val="00927E66"/>
    <w:rsid w:val="009332A4"/>
    <w:rsid w:val="009339DA"/>
    <w:rsid w:val="0093776F"/>
    <w:rsid w:val="00941398"/>
    <w:rsid w:val="00945AC1"/>
    <w:rsid w:val="0094728D"/>
    <w:rsid w:val="00954B3F"/>
    <w:rsid w:val="00960798"/>
    <w:rsid w:val="0097240F"/>
    <w:rsid w:val="009916AE"/>
    <w:rsid w:val="009A27DE"/>
    <w:rsid w:val="009A287D"/>
    <w:rsid w:val="009A2E8D"/>
    <w:rsid w:val="009A5CFF"/>
    <w:rsid w:val="009A5E5A"/>
    <w:rsid w:val="009A5FEF"/>
    <w:rsid w:val="009B1B43"/>
    <w:rsid w:val="009C084A"/>
    <w:rsid w:val="009C337B"/>
    <w:rsid w:val="009D060E"/>
    <w:rsid w:val="009D296E"/>
    <w:rsid w:val="009D723C"/>
    <w:rsid w:val="009E3047"/>
    <w:rsid w:val="009E7977"/>
    <w:rsid w:val="009F2377"/>
    <w:rsid w:val="00A026C6"/>
    <w:rsid w:val="00A07B82"/>
    <w:rsid w:val="00A23FB5"/>
    <w:rsid w:val="00A33A1C"/>
    <w:rsid w:val="00A42F8B"/>
    <w:rsid w:val="00A437E3"/>
    <w:rsid w:val="00A47A1C"/>
    <w:rsid w:val="00A50DB4"/>
    <w:rsid w:val="00A55EC1"/>
    <w:rsid w:val="00A7040B"/>
    <w:rsid w:val="00A726B1"/>
    <w:rsid w:val="00A729E0"/>
    <w:rsid w:val="00A75735"/>
    <w:rsid w:val="00A82D25"/>
    <w:rsid w:val="00A916CA"/>
    <w:rsid w:val="00AA57EB"/>
    <w:rsid w:val="00AA716A"/>
    <w:rsid w:val="00AA79CA"/>
    <w:rsid w:val="00AB587B"/>
    <w:rsid w:val="00AD5EA5"/>
    <w:rsid w:val="00AE40D6"/>
    <w:rsid w:val="00AF018B"/>
    <w:rsid w:val="00AF1662"/>
    <w:rsid w:val="00AF3EDD"/>
    <w:rsid w:val="00AF77E0"/>
    <w:rsid w:val="00B00783"/>
    <w:rsid w:val="00B077F4"/>
    <w:rsid w:val="00B1068D"/>
    <w:rsid w:val="00B17961"/>
    <w:rsid w:val="00B202D5"/>
    <w:rsid w:val="00B2049F"/>
    <w:rsid w:val="00B31D9A"/>
    <w:rsid w:val="00B34B42"/>
    <w:rsid w:val="00B445E2"/>
    <w:rsid w:val="00B4605D"/>
    <w:rsid w:val="00B56F40"/>
    <w:rsid w:val="00B82889"/>
    <w:rsid w:val="00B8792B"/>
    <w:rsid w:val="00BA61FF"/>
    <w:rsid w:val="00BA6BC8"/>
    <w:rsid w:val="00BB4456"/>
    <w:rsid w:val="00BD5731"/>
    <w:rsid w:val="00BE5A3A"/>
    <w:rsid w:val="00C076D8"/>
    <w:rsid w:val="00C14BC2"/>
    <w:rsid w:val="00C1619A"/>
    <w:rsid w:val="00C21480"/>
    <w:rsid w:val="00C26F91"/>
    <w:rsid w:val="00C27FD3"/>
    <w:rsid w:val="00C30819"/>
    <w:rsid w:val="00C334E7"/>
    <w:rsid w:val="00C409AB"/>
    <w:rsid w:val="00C4342D"/>
    <w:rsid w:val="00C52E99"/>
    <w:rsid w:val="00C64EBF"/>
    <w:rsid w:val="00C66A3A"/>
    <w:rsid w:val="00C6769B"/>
    <w:rsid w:val="00C7183C"/>
    <w:rsid w:val="00C82639"/>
    <w:rsid w:val="00C97ECD"/>
    <w:rsid w:val="00CA3C93"/>
    <w:rsid w:val="00CA7277"/>
    <w:rsid w:val="00CB090A"/>
    <w:rsid w:val="00CD52D4"/>
    <w:rsid w:val="00CD6623"/>
    <w:rsid w:val="00CE08CB"/>
    <w:rsid w:val="00CE5CB2"/>
    <w:rsid w:val="00CF1691"/>
    <w:rsid w:val="00CF5438"/>
    <w:rsid w:val="00D05399"/>
    <w:rsid w:val="00D12945"/>
    <w:rsid w:val="00D129DB"/>
    <w:rsid w:val="00D148BD"/>
    <w:rsid w:val="00D23830"/>
    <w:rsid w:val="00D23896"/>
    <w:rsid w:val="00D367CF"/>
    <w:rsid w:val="00D41A26"/>
    <w:rsid w:val="00D44C4D"/>
    <w:rsid w:val="00D45C0E"/>
    <w:rsid w:val="00D53041"/>
    <w:rsid w:val="00D537E5"/>
    <w:rsid w:val="00D55A8C"/>
    <w:rsid w:val="00D60E1B"/>
    <w:rsid w:val="00D727D1"/>
    <w:rsid w:val="00D76229"/>
    <w:rsid w:val="00D866B9"/>
    <w:rsid w:val="00D86F89"/>
    <w:rsid w:val="00D96068"/>
    <w:rsid w:val="00D966AC"/>
    <w:rsid w:val="00DB025F"/>
    <w:rsid w:val="00DB2AD4"/>
    <w:rsid w:val="00DE15F8"/>
    <w:rsid w:val="00DE1E66"/>
    <w:rsid w:val="00DF451D"/>
    <w:rsid w:val="00E037DE"/>
    <w:rsid w:val="00E05887"/>
    <w:rsid w:val="00E06699"/>
    <w:rsid w:val="00E1170F"/>
    <w:rsid w:val="00E11C49"/>
    <w:rsid w:val="00E23C85"/>
    <w:rsid w:val="00E37EC8"/>
    <w:rsid w:val="00E42A56"/>
    <w:rsid w:val="00E51DEF"/>
    <w:rsid w:val="00E5501D"/>
    <w:rsid w:val="00E5765C"/>
    <w:rsid w:val="00E579E9"/>
    <w:rsid w:val="00E62579"/>
    <w:rsid w:val="00E633E1"/>
    <w:rsid w:val="00E6626E"/>
    <w:rsid w:val="00E73EFD"/>
    <w:rsid w:val="00E75D66"/>
    <w:rsid w:val="00E83D50"/>
    <w:rsid w:val="00E84E86"/>
    <w:rsid w:val="00E8665E"/>
    <w:rsid w:val="00E901E9"/>
    <w:rsid w:val="00E970DD"/>
    <w:rsid w:val="00EA4FE2"/>
    <w:rsid w:val="00EB260A"/>
    <w:rsid w:val="00EC29EF"/>
    <w:rsid w:val="00EC5E5A"/>
    <w:rsid w:val="00EE0323"/>
    <w:rsid w:val="00EE4AC5"/>
    <w:rsid w:val="00EE5B15"/>
    <w:rsid w:val="00F2039F"/>
    <w:rsid w:val="00F243CE"/>
    <w:rsid w:val="00F256C2"/>
    <w:rsid w:val="00F31B38"/>
    <w:rsid w:val="00F3321B"/>
    <w:rsid w:val="00F363ED"/>
    <w:rsid w:val="00F4087B"/>
    <w:rsid w:val="00F5279E"/>
    <w:rsid w:val="00F63FDA"/>
    <w:rsid w:val="00F66CCC"/>
    <w:rsid w:val="00F66DAC"/>
    <w:rsid w:val="00F67488"/>
    <w:rsid w:val="00F744A9"/>
    <w:rsid w:val="00F90AA3"/>
    <w:rsid w:val="00FA03DA"/>
    <w:rsid w:val="00FA1C59"/>
    <w:rsid w:val="00FB53F2"/>
    <w:rsid w:val="00FC25F4"/>
    <w:rsid w:val="00FD3413"/>
    <w:rsid w:val="00FE3197"/>
    <w:rsid w:val="00FF6D21"/>
    <w:rsid w:val="00FF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CB"/>
  </w:style>
  <w:style w:type="paragraph" w:styleId="Heading1">
    <w:name w:val="heading 1"/>
    <w:basedOn w:val="Normal"/>
    <w:link w:val="Heading1Char"/>
    <w:uiPriority w:val="9"/>
    <w:qFormat/>
    <w:rsid w:val="000D2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42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A91"/>
    <w:rPr>
      <w:color w:val="0000FF"/>
      <w:u w:val="single"/>
    </w:rPr>
  </w:style>
  <w:style w:type="paragraph" w:styleId="ListParagraph">
    <w:name w:val="List Paragraph"/>
    <w:basedOn w:val="Normal"/>
    <w:uiPriority w:val="34"/>
    <w:qFormat/>
    <w:rsid w:val="00DE1E66"/>
    <w:pPr>
      <w:ind w:left="720"/>
      <w:contextualSpacing/>
    </w:pPr>
  </w:style>
  <w:style w:type="character" w:customStyle="1" w:styleId="apple-style-span">
    <w:name w:val="apple-style-span"/>
    <w:basedOn w:val="DefaultParagraphFont"/>
    <w:rsid w:val="008A05CE"/>
  </w:style>
  <w:style w:type="paragraph" w:styleId="BalloonText">
    <w:name w:val="Balloon Text"/>
    <w:basedOn w:val="Normal"/>
    <w:link w:val="BalloonTextChar"/>
    <w:uiPriority w:val="99"/>
    <w:semiHidden/>
    <w:unhideWhenUsed/>
    <w:rsid w:val="00F63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DA"/>
    <w:rPr>
      <w:rFonts w:ascii="Tahoma" w:hAnsi="Tahoma" w:cs="Tahoma"/>
      <w:sz w:val="16"/>
      <w:szCs w:val="16"/>
    </w:rPr>
  </w:style>
  <w:style w:type="character" w:styleId="FollowedHyperlink">
    <w:name w:val="FollowedHyperlink"/>
    <w:basedOn w:val="DefaultParagraphFont"/>
    <w:uiPriority w:val="99"/>
    <w:semiHidden/>
    <w:unhideWhenUsed/>
    <w:rsid w:val="0087332B"/>
    <w:rPr>
      <w:color w:val="800080" w:themeColor="followedHyperlink"/>
      <w:u w:val="single"/>
    </w:rPr>
  </w:style>
  <w:style w:type="character" w:customStyle="1" w:styleId="Heading1Char">
    <w:name w:val="Heading 1 Char"/>
    <w:basedOn w:val="DefaultParagraphFont"/>
    <w:link w:val="Heading1"/>
    <w:uiPriority w:val="9"/>
    <w:rsid w:val="000D254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266DB"/>
    <w:pPr>
      <w:tabs>
        <w:tab w:val="center" w:pos="4680"/>
        <w:tab w:val="right" w:pos="9360"/>
      </w:tabs>
      <w:spacing w:line="240" w:lineRule="auto"/>
    </w:pPr>
  </w:style>
  <w:style w:type="character" w:customStyle="1" w:styleId="HeaderChar">
    <w:name w:val="Header Char"/>
    <w:basedOn w:val="DefaultParagraphFont"/>
    <w:link w:val="Header"/>
    <w:uiPriority w:val="99"/>
    <w:rsid w:val="001266DB"/>
  </w:style>
  <w:style w:type="paragraph" w:styleId="Footer">
    <w:name w:val="footer"/>
    <w:basedOn w:val="Normal"/>
    <w:link w:val="FooterChar"/>
    <w:uiPriority w:val="99"/>
    <w:unhideWhenUsed/>
    <w:rsid w:val="001266DB"/>
    <w:pPr>
      <w:tabs>
        <w:tab w:val="center" w:pos="4680"/>
        <w:tab w:val="right" w:pos="9360"/>
      </w:tabs>
      <w:spacing w:line="240" w:lineRule="auto"/>
    </w:pPr>
  </w:style>
  <w:style w:type="character" w:customStyle="1" w:styleId="FooterChar">
    <w:name w:val="Footer Char"/>
    <w:basedOn w:val="DefaultParagraphFont"/>
    <w:link w:val="Footer"/>
    <w:uiPriority w:val="99"/>
    <w:rsid w:val="001266DB"/>
  </w:style>
  <w:style w:type="character" w:customStyle="1" w:styleId="Heading2Char">
    <w:name w:val="Heading 2 Char"/>
    <w:basedOn w:val="DefaultParagraphFont"/>
    <w:link w:val="Heading2"/>
    <w:uiPriority w:val="9"/>
    <w:rsid w:val="00A42F8B"/>
    <w:rPr>
      <w:rFonts w:asciiTheme="majorHAnsi" w:eastAsiaTheme="majorEastAsia" w:hAnsiTheme="majorHAnsi" w:cstheme="majorBidi"/>
      <w:b/>
      <w:bCs/>
      <w:color w:val="4F81BD" w:themeColor="accent1"/>
      <w:sz w:val="26"/>
      <w:szCs w:val="26"/>
    </w:rPr>
  </w:style>
  <w:style w:type="paragraph" w:customStyle="1" w:styleId="TitlesforHIVpaper">
    <w:name w:val="Titles for HIV paper"/>
    <w:basedOn w:val="Normal"/>
    <w:link w:val="TitlesforHIVpaperChar"/>
    <w:qFormat/>
    <w:rsid w:val="00F2039F"/>
    <w:pPr>
      <w:spacing w:line="480" w:lineRule="auto"/>
    </w:pPr>
    <w:rPr>
      <w:rFonts w:ascii="Times New Roman" w:hAnsi="Times New Roman" w:cs="Times New Roman"/>
      <w:b/>
      <w:sz w:val="24"/>
      <w:szCs w:val="24"/>
    </w:rPr>
  </w:style>
  <w:style w:type="character" w:customStyle="1" w:styleId="TitlesforHIVpaperChar">
    <w:name w:val="Titles for HIV paper Char"/>
    <w:basedOn w:val="DefaultParagraphFont"/>
    <w:link w:val="TitlesforHIVpaper"/>
    <w:rsid w:val="00F2039F"/>
    <w:rPr>
      <w:rFonts w:ascii="Times New Roman" w:hAnsi="Times New Roman" w:cs="Times New Roman"/>
      <w:b/>
      <w:sz w:val="24"/>
      <w:szCs w:val="24"/>
    </w:rPr>
  </w:style>
  <w:style w:type="paragraph" w:styleId="NoSpacing">
    <w:name w:val="No Spacing"/>
    <w:link w:val="NoSpacingChar"/>
    <w:uiPriority w:val="1"/>
    <w:qFormat/>
    <w:rsid w:val="001B73AF"/>
    <w:pPr>
      <w:spacing w:line="240" w:lineRule="auto"/>
    </w:pPr>
    <w:rPr>
      <w:rFonts w:eastAsiaTheme="minorEastAsia"/>
    </w:rPr>
  </w:style>
  <w:style w:type="character" w:customStyle="1" w:styleId="NoSpacingChar">
    <w:name w:val="No Spacing Char"/>
    <w:basedOn w:val="DefaultParagraphFont"/>
    <w:link w:val="NoSpacing"/>
    <w:uiPriority w:val="1"/>
    <w:rsid w:val="001B73AF"/>
    <w:rPr>
      <w:rFonts w:eastAsiaTheme="minorEastAsia"/>
    </w:rPr>
  </w:style>
  <w:style w:type="paragraph" w:styleId="HTMLPreformatted">
    <w:name w:val="HTML Preformatted"/>
    <w:basedOn w:val="Normal"/>
    <w:link w:val="HTMLPreformattedChar"/>
    <w:rsid w:val="0023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Courier" w:hAnsi="Courier" w:cs="Times New Roman"/>
      <w:sz w:val="20"/>
      <w:szCs w:val="20"/>
    </w:rPr>
  </w:style>
  <w:style w:type="character" w:customStyle="1" w:styleId="HTMLPreformattedChar">
    <w:name w:val="HTML Preformatted Char"/>
    <w:basedOn w:val="DefaultParagraphFont"/>
    <w:link w:val="HTMLPreformatted"/>
    <w:rsid w:val="002368EE"/>
    <w:rPr>
      <w:rFonts w:ascii="Courier" w:eastAsia="Courier" w:hAnsi="Courier" w:cs="Times New Roman"/>
      <w:sz w:val="20"/>
      <w:szCs w:val="20"/>
    </w:rPr>
  </w:style>
  <w:style w:type="paragraph" w:styleId="PlainText">
    <w:name w:val="Plain Text"/>
    <w:basedOn w:val="Normal"/>
    <w:link w:val="PlainTextChar"/>
    <w:uiPriority w:val="99"/>
    <w:semiHidden/>
    <w:unhideWhenUsed/>
    <w:rsid w:val="00113DD1"/>
    <w:pPr>
      <w:spacing w:line="240" w:lineRule="auto"/>
    </w:pPr>
    <w:rPr>
      <w:rFonts w:ascii="Century" w:hAnsi="Century"/>
      <w:sz w:val="20"/>
      <w:szCs w:val="21"/>
    </w:rPr>
  </w:style>
  <w:style w:type="character" w:customStyle="1" w:styleId="PlainTextChar">
    <w:name w:val="Plain Text Char"/>
    <w:basedOn w:val="DefaultParagraphFont"/>
    <w:link w:val="PlainText"/>
    <w:uiPriority w:val="99"/>
    <w:semiHidden/>
    <w:rsid w:val="00113DD1"/>
    <w:rPr>
      <w:rFonts w:ascii="Century" w:hAnsi="Century"/>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CB"/>
  </w:style>
  <w:style w:type="paragraph" w:styleId="Heading1">
    <w:name w:val="heading 1"/>
    <w:basedOn w:val="Normal"/>
    <w:link w:val="Heading1Char"/>
    <w:uiPriority w:val="9"/>
    <w:qFormat/>
    <w:rsid w:val="000D2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42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A91"/>
    <w:rPr>
      <w:color w:val="0000FF"/>
      <w:u w:val="single"/>
    </w:rPr>
  </w:style>
  <w:style w:type="paragraph" w:styleId="ListParagraph">
    <w:name w:val="List Paragraph"/>
    <w:basedOn w:val="Normal"/>
    <w:uiPriority w:val="34"/>
    <w:qFormat/>
    <w:rsid w:val="00DE1E66"/>
    <w:pPr>
      <w:ind w:left="720"/>
      <w:contextualSpacing/>
    </w:pPr>
  </w:style>
  <w:style w:type="character" w:customStyle="1" w:styleId="apple-style-span">
    <w:name w:val="apple-style-span"/>
    <w:basedOn w:val="DefaultParagraphFont"/>
    <w:rsid w:val="008A05CE"/>
  </w:style>
  <w:style w:type="paragraph" w:styleId="BalloonText">
    <w:name w:val="Balloon Text"/>
    <w:basedOn w:val="Normal"/>
    <w:link w:val="BalloonTextChar"/>
    <w:uiPriority w:val="99"/>
    <w:semiHidden/>
    <w:unhideWhenUsed/>
    <w:rsid w:val="00F63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DA"/>
    <w:rPr>
      <w:rFonts w:ascii="Tahoma" w:hAnsi="Tahoma" w:cs="Tahoma"/>
      <w:sz w:val="16"/>
      <w:szCs w:val="16"/>
    </w:rPr>
  </w:style>
  <w:style w:type="character" w:styleId="FollowedHyperlink">
    <w:name w:val="FollowedHyperlink"/>
    <w:basedOn w:val="DefaultParagraphFont"/>
    <w:uiPriority w:val="99"/>
    <w:semiHidden/>
    <w:unhideWhenUsed/>
    <w:rsid w:val="0087332B"/>
    <w:rPr>
      <w:color w:val="800080" w:themeColor="followedHyperlink"/>
      <w:u w:val="single"/>
    </w:rPr>
  </w:style>
  <w:style w:type="character" w:customStyle="1" w:styleId="Heading1Char">
    <w:name w:val="Heading 1 Char"/>
    <w:basedOn w:val="DefaultParagraphFont"/>
    <w:link w:val="Heading1"/>
    <w:uiPriority w:val="9"/>
    <w:rsid w:val="000D254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266DB"/>
    <w:pPr>
      <w:tabs>
        <w:tab w:val="center" w:pos="4680"/>
        <w:tab w:val="right" w:pos="9360"/>
      </w:tabs>
      <w:spacing w:line="240" w:lineRule="auto"/>
    </w:pPr>
  </w:style>
  <w:style w:type="character" w:customStyle="1" w:styleId="HeaderChar">
    <w:name w:val="Header Char"/>
    <w:basedOn w:val="DefaultParagraphFont"/>
    <w:link w:val="Header"/>
    <w:uiPriority w:val="99"/>
    <w:rsid w:val="001266DB"/>
  </w:style>
  <w:style w:type="paragraph" w:styleId="Footer">
    <w:name w:val="footer"/>
    <w:basedOn w:val="Normal"/>
    <w:link w:val="FooterChar"/>
    <w:uiPriority w:val="99"/>
    <w:unhideWhenUsed/>
    <w:rsid w:val="001266DB"/>
    <w:pPr>
      <w:tabs>
        <w:tab w:val="center" w:pos="4680"/>
        <w:tab w:val="right" w:pos="9360"/>
      </w:tabs>
      <w:spacing w:line="240" w:lineRule="auto"/>
    </w:pPr>
  </w:style>
  <w:style w:type="character" w:customStyle="1" w:styleId="FooterChar">
    <w:name w:val="Footer Char"/>
    <w:basedOn w:val="DefaultParagraphFont"/>
    <w:link w:val="Footer"/>
    <w:uiPriority w:val="99"/>
    <w:rsid w:val="001266DB"/>
  </w:style>
  <w:style w:type="character" w:customStyle="1" w:styleId="Heading2Char">
    <w:name w:val="Heading 2 Char"/>
    <w:basedOn w:val="DefaultParagraphFont"/>
    <w:link w:val="Heading2"/>
    <w:uiPriority w:val="9"/>
    <w:rsid w:val="00A42F8B"/>
    <w:rPr>
      <w:rFonts w:asciiTheme="majorHAnsi" w:eastAsiaTheme="majorEastAsia" w:hAnsiTheme="majorHAnsi" w:cstheme="majorBidi"/>
      <w:b/>
      <w:bCs/>
      <w:color w:val="4F81BD" w:themeColor="accent1"/>
      <w:sz w:val="26"/>
      <w:szCs w:val="26"/>
    </w:rPr>
  </w:style>
  <w:style w:type="paragraph" w:customStyle="1" w:styleId="TitlesforHIVpaper">
    <w:name w:val="Titles for HIV paper"/>
    <w:basedOn w:val="Normal"/>
    <w:link w:val="TitlesforHIVpaperChar"/>
    <w:qFormat/>
    <w:rsid w:val="00F2039F"/>
    <w:pPr>
      <w:spacing w:line="480" w:lineRule="auto"/>
    </w:pPr>
    <w:rPr>
      <w:rFonts w:ascii="Times New Roman" w:hAnsi="Times New Roman" w:cs="Times New Roman"/>
      <w:b/>
      <w:sz w:val="24"/>
      <w:szCs w:val="24"/>
    </w:rPr>
  </w:style>
  <w:style w:type="character" w:customStyle="1" w:styleId="TitlesforHIVpaperChar">
    <w:name w:val="Titles for HIV paper Char"/>
    <w:basedOn w:val="DefaultParagraphFont"/>
    <w:link w:val="TitlesforHIVpaper"/>
    <w:rsid w:val="00F2039F"/>
    <w:rPr>
      <w:rFonts w:ascii="Times New Roman" w:hAnsi="Times New Roman" w:cs="Times New Roman"/>
      <w:b/>
      <w:sz w:val="24"/>
      <w:szCs w:val="24"/>
    </w:rPr>
  </w:style>
  <w:style w:type="paragraph" w:styleId="NoSpacing">
    <w:name w:val="No Spacing"/>
    <w:link w:val="NoSpacingChar"/>
    <w:uiPriority w:val="1"/>
    <w:qFormat/>
    <w:rsid w:val="001B73AF"/>
    <w:pPr>
      <w:spacing w:line="240" w:lineRule="auto"/>
    </w:pPr>
    <w:rPr>
      <w:rFonts w:eastAsiaTheme="minorEastAsia"/>
    </w:rPr>
  </w:style>
  <w:style w:type="character" w:customStyle="1" w:styleId="NoSpacingChar">
    <w:name w:val="No Spacing Char"/>
    <w:basedOn w:val="DefaultParagraphFont"/>
    <w:link w:val="NoSpacing"/>
    <w:uiPriority w:val="1"/>
    <w:rsid w:val="001B73AF"/>
    <w:rPr>
      <w:rFonts w:eastAsiaTheme="minorEastAsia"/>
    </w:rPr>
  </w:style>
  <w:style w:type="paragraph" w:styleId="HTMLPreformatted">
    <w:name w:val="HTML Preformatted"/>
    <w:basedOn w:val="Normal"/>
    <w:link w:val="HTMLPreformattedChar"/>
    <w:rsid w:val="0023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Courier" w:hAnsi="Courier" w:cs="Times New Roman"/>
      <w:sz w:val="20"/>
      <w:szCs w:val="20"/>
    </w:rPr>
  </w:style>
  <w:style w:type="character" w:customStyle="1" w:styleId="HTMLPreformattedChar">
    <w:name w:val="HTML Preformatted Char"/>
    <w:basedOn w:val="DefaultParagraphFont"/>
    <w:link w:val="HTMLPreformatted"/>
    <w:rsid w:val="002368EE"/>
    <w:rPr>
      <w:rFonts w:ascii="Courier" w:eastAsia="Courier" w:hAnsi="Courier" w:cs="Times New Roman"/>
      <w:sz w:val="20"/>
      <w:szCs w:val="20"/>
    </w:rPr>
  </w:style>
  <w:style w:type="paragraph" w:styleId="PlainText">
    <w:name w:val="Plain Text"/>
    <w:basedOn w:val="Normal"/>
    <w:link w:val="PlainTextChar"/>
    <w:uiPriority w:val="99"/>
    <w:semiHidden/>
    <w:unhideWhenUsed/>
    <w:rsid w:val="00113DD1"/>
    <w:pPr>
      <w:spacing w:line="240" w:lineRule="auto"/>
    </w:pPr>
    <w:rPr>
      <w:rFonts w:ascii="Century" w:hAnsi="Century"/>
      <w:sz w:val="20"/>
      <w:szCs w:val="21"/>
    </w:rPr>
  </w:style>
  <w:style w:type="character" w:customStyle="1" w:styleId="PlainTextChar">
    <w:name w:val="Plain Text Char"/>
    <w:basedOn w:val="DefaultParagraphFont"/>
    <w:link w:val="PlainText"/>
    <w:uiPriority w:val="99"/>
    <w:semiHidden/>
    <w:rsid w:val="00113DD1"/>
    <w:rPr>
      <w:rFonts w:ascii="Century" w:hAnsi="Century"/>
      <w:sz w:val="20"/>
      <w:szCs w:val="21"/>
    </w:rPr>
  </w:style>
</w:styles>
</file>

<file path=word/webSettings.xml><?xml version="1.0" encoding="utf-8"?>
<w:webSettings xmlns:r="http://schemas.openxmlformats.org/officeDocument/2006/relationships" xmlns:w="http://schemas.openxmlformats.org/wordprocessingml/2006/main">
  <w:divs>
    <w:div w:id="1773088327">
      <w:bodyDiv w:val="1"/>
      <w:marLeft w:val="0"/>
      <w:marRight w:val="0"/>
      <w:marTop w:val="0"/>
      <w:marBottom w:val="0"/>
      <w:divBdr>
        <w:top w:val="none" w:sz="0" w:space="0" w:color="auto"/>
        <w:left w:val="none" w:sz="0" w:space="0" w:color="auto"/>
        <w:bottom w:val="none" w:sz="0" w:space="0" w:color="auto"/>
        <w:right w:val="none" w:sz="0" w:space="0" w:color="auto"/>
      </w:divBdr>
    </w:div>
    <w:div w:id="18707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Umphrey@nau.ed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vthca.org/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6980</Words>
  <Characters>39788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Matthew Dugan</cp:lastModifiedBy>
  <cp:revision>4</cp:revision>
  <cp:lastPrinted>2011-10-30T17:58:00Z</cp:lastPrinted>
  <dcterms:created xsi:type="dcterms:W3CDTF">2012-03-25T05:14:00Z</dcterms:created>
  <dcterms:modified xsi:type="dcterms:W3CDTF">2012-05-29T19:18:00Z</dcterms:modified>
</cp:coreProperties>
</file>